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B7" w:rsidRPr="008F765F" w:rsidRDefault="005650B7" w:rsidP="005650B7">
      <w:pPr>
        <w:keepNext/>
        <w:autoSpaceDE w:val="0"/>
        <w:autoSpaceDN w:val="0"/>
        <w:adjustRightInd w:val="0"/>
        <w:spacing w:after="0" w:line="0" w:lineRule="atLeast"/>
        <w:ind w:right="-285"/>
        <w:jc w:val="center"/>
        <w:outlineLvl w:val="1"/>
        <w:rPr>
          <w:rFonts w:ascii="Times New Roman" w:hAnsi="Times New Roman" w:cs="Times New Roman"/>
          <w:b/>
          <w:caps/>
          <w:sz w:val="24"/>
          <w:szCs w:val="24"/>
        </w:rPr>
      </w:pPr>
      <w:r w:rsidRPr="008F765F">
        <w:rPr>
          <w:rFonts w:ascii="Times New Roman" w:hAnsi="Times New Roman" w:cs="Times New Roman"/>
          <w:b/>
          <w:caps/>
          <w:sz w:val="24"/>
          <w:szCs w:val="24"/>
        </w:rPr>
        <w:t>АДМИНИСТРАЦИЯ ГРЯЗНОВСКОГО  СЕЛЬСОВЕТА</w:t>
      </w:r>
    </w:p>
    <w:p w:rsidR="005650B7" w:rsidRPr="008F765F" w:rsidRDefault="005650B7" w:rsidP="005650B7">
      <w:pPr>
        <w:keepNext/>
        <w:autoSpaceDE w:val="0"/>
        <w:autoSpaceDN w:val="0"/>
        <w:adjustRightInd w:val="0"/>
        <w:spacing w:after="0" w:line="0" w:lineRule="atLeast"/>
        <w:ind w:right="-285"/>
        <w:jc w:val="center"/>
        <w:outlineLvl w:val="1"/>
        <w:rPr>
          <w:rFonts w:ascii="Times New Roman" w:hAnsi="Times New Roman" w:cs="Times New Roman"/>
          <w:b/>
          <w:caps/>
          <w:sz w:val="24"/>
          <w:szCs w:val="24"/>
        </w:rPr>
      </w:pPr>
      <w:r w:rsidRPr="008F765F">
        <w:rPr>
          <w:rFonts w:ascii="Times New Roman" w:hAnsi="Times New Roman" w:cs="Times New Roman"/>
          <w:b/>
          <w:caps/>
          <w:sz w:val="24"/>
          <w:szCs w:val="24"/>
        </w:rPr>
        <w:t xml:space="preserve"> ТЮМЕНЦЕВСКОГО районА  Алтайского края</w:t>
      </w:r>
    </w:p>
    <w:p w:rsidR="005650B7" w:rsidRPr="008F765F" w:rsidRDefault="005650B7" w:rsidP="005650B7">
      <w:pPr>
        <w:spacing w:after="0" w:line="0" w:lineRule="atLeast"/>
        <w:rPr>
          <w:rFonts w:ascii="Times New Roman" w:hAnsi="Times New Roman" w:cs="Times New Roman"/>
          <w:b/>
          <w:sz w:val="24"/>
          <w:szCs w:val="24"/>
        </w:rPr>
      </w:pPr>
    </w:p>
    <w:p w:rsidR="005650B7" w:rsidRPr="008F765F" w:rsidRDefault="005650B7" w:rsidP="005650B7">
      <w:pPr>
        <w:keepNext/>
        <w:spacing w:after="0" w:line="0" w:lineRule="atLeast"/>
        <w:jc w:val="center"/>
        <w:outlineLvl w:val="2"/>
        <w:rPr>
          <w:rFonts w:ascii="Times New Roman" w:hAnsi="Times New Roman" w:cs="Times New Roman"/>
          <w:b/>
          <w:bCs/>
          <w:spacing w:val="84"/>
          <w:sz w:val="24"/>
          <w:szCs w:val="24"/>
        </w:rPr>
      </w:pPr>
      <w:r w:rsidRPr="008F765F">
        <w:rPr>
          <w:rFonts w:ascii="Times New Roman" w:hAnsi="Times New Roman" w:cs="Times New Roman"/>
          <w:b/>
          <w:bCs/>
          <w:spacing w:val="84"/>
          <w:sz w:val="24"/>
          <w:szCs w:val="24"/>
        </w:rPr>
        <w:t>ПОСТАНОВЛЕНИЕ</w:t>
      </w:r>
    </w:p>
    <w:p w:rsidR="005650B7" w:rsidRPr="008F765F" w:rsidRDefault="005650B7" w:rsidP="005650B7">
      <w:pPr>
        <w:spacing w:after="0" w:line="0" w:lineRule="atLeast"/>
        <w:ind w:right="5668"/>
        <w:jc w:val="center"/>
        <w:rPr>
          <w:rFonts w:ascii="Times New Roman" w:hAnsi="Times New Roman" w:cs="Times New Roman"/>
          <w:sz w:val="24"/>
          <w:szCs w:val="24"/>
        </w:rPr>
      </w:pPr>
    </w:p>
    <w:tbl>
      <w:tblPr>
        <w:tblW w:w="0" w:type="auto"/>
        <w:tblInd w:w="108" w:type="dxa"/>
        <w:tblLayout w:type="fixed"/>
        <w:tblLook w:val="01E0"/>
      </w:tblPr>
      <w:tblGrid>
        <w:gridCol w:w="2284"/>
        <w:gridCol w:w="2392"/>
        <w:gridCol w:w="3688"/>
        <w:gridCol w:w="1134"/>
      </w:tblGrid>
      <w:tr w:rsidR="005650B7" w:rsidRPr="008F765F" w:rsidTr="005650B7">
        <w:trPr>
          <w:trHeight w:val="384"/>
        </w:trPr>
        <w:tc>
          <w:tcPr>
            <w:tcW w:w="2284" w:type="dxa"/>
            <w:tcBorders>
              <w:bottom w:val="single" w:sz="12" w:space="0" w:color="auto"/>
            </w:tcBorders>
          </w:tcPr>
          <w:p w:rsidR="005650B7" w:rsidRPr="008F765F" w:rsidRDefault="009C1F48" w:rsidP="005650B7">
            <w:pPr>
              <w:spacing w:after="0" w:line="0" w:lineRule="atLeast"/>
              <w:ind w:right="-2"/>
              <w:jc w:val="center"/>
              <w:rPr>
                <w:rFonts w:ascii="Times New Roman" w:hAnsi="Times New Roman" w:cs="Times New Roman"/>
                <w:sz w:val="24"/>
                <w:szCs w:val="24"/>
              </w:rPr>
            </w:pPr>
            <w:r>
              <w:rPr>
                <w:rFonts w:ascii="Times New Roman" w:hAnsi="Times New Roman" w:cs="Times New Roman"/>
                <w:sz w:val="24"/>
                <w:szCs w:val="24"/>
              </w:rPr>
              <w:t>02</w:t>
            </w:r>
            <w:r w:rsidR="003418A9">
              <w:rPr>
                <w:rFonts w:ascii="Times New Roman" w:hAnsi="Times New Roman" w:cs="Times New Roman"/>
                <w:sz w:val="24"/>
                <w:szCs w:val="24"/>
              </w:rPr>
              <w:t>.04.2021</w:t>
            </w:r>
            <w:r w:rsidR="005650B7" w:rsidRPr="008F765F">
              <w:rPr>
                <w:rFonts w:ascii="Times New Roman" w:hAnsi="Times New Roman" w:cs="Times New Roman"/>
                <w:sz w:val="24"/>
                <w:szCs w:val="24"/>
              </w:rPr>
              <w:t xml:space="preserve"> г.</w:t>
            </w:r>
          </w:p>
        </w:tc>
        <w:tc>
          <w:tcPr>
            <w:tcW w:w="2392" w:type="dxa"/>
          </w:tcPr>
          <w:p w:rsidR="005650B7" w:rsidRPr="008F765F" w:rsidRDefault="005650B7" w:rsidP="005650B7">
            <w:pPr>
              <w:spacing w:after="0" w:line="0" w:lineRule="atLeast"/>
              <w:ind w:right="-2"/>
              <w:jc w:val="both"/>
              <w:rPr>
                <w:rFonts w:ascii="Times New Roman" w:hAnsi="Times New Roman" w:cs="Times New Roman"/>
                <w:sz w:val="24"/>
                <w:szCs w:val="24"/>
              </w:rPr>
            </w:pPr>
          </w:p>
        </w:tc>
        <w:tc>
          <w:tcPr>
            <w:tcW w:w="3688" w:type="dxa"/>
          </w:tcPr>
          <w:p w:rsidR="005650B7" w:rsidRPr="008F765F" w:rsidRDefault="005650B7" w:rsidP="005650B7">
            <w:pPr>
              <w:spacing w:after="0" w:line="0" w:lineRule="atLeast"/>
              <w:ind w:right="-2"/>
              <w:jc w:val="right"/>
              <w:rPr>
                <w:rFonts w:ascii="Times New Roman" w:hAnsi="Times New Roman" w:cs="Times New Roman"/>
                <w:sz w:val="24"/>
                <w:szCs w:val="24"/>
              </w:rPr>
            </w:pPr>
            <w:r w:rsidRPr="008F765F">
              <w:rPr>
                <w:rFonts w:ascii="Times New Roman" w:hAnsi="Times New Roman" w:cs="Times New Roman"/>
                <w:sz w:val="24"/>
                <w:szCs w:val="24"/>
              </w:rPr>
              <w:t>№</w:t>
            </w:r>
          </w:p>
        </w:tc>
        <w:tc>
          <w:tcPr>
            <w:tcW w:w="1134" w:type="dxa"/>
            <w:tcBorders>
              <w:bottom w:val="single" w:sz="12" w:space="0" w:color="auto"/>
            </w:tcBorders>
          </w:tcPr>
          <w:p w:rsidR="005650B7" w:rsidRPr="008F765F" w:rsidRDefault="009C1F48" w:rsidP="005650B7">
            <w:pPr>
              <w:spacing w:after="0" w:line="0" w:lineRule="atLeast"/>
              <w:ind w:right="-2"/>
              <w:jc w:val="center"/>
              <w:rPr>
                <w:rFonts w:ascii="Times New Roman" w:hAnsi="Times New Roman" w:cs="Times New Roman"/>
                <w:sz w:val="24"/>
                <w:szCs w:val="24"/>
              </w:rPr>
            </w:pPr>
            <w:r>
              <w:rPr>
                <w:rFonts w:ascii="Times New Roman" w:hAnsi="Times New Roman" w:cs="Times New Roman"/>
                <w:sz w:val="24"/>
                <w:szCs w:val="24"/>
              </w:rPr>
              <w:t>3</w:t>
            </w:r>
          </w:p>
        </w:tc>
      </w:tr>
    </w:tbl>
    <w:p w:rsidR="005650B7" w:rsidRPr="008F765F" w:rsidRDefault="005650B7" w:rsidP="005650B7">
      <w:pPr>
        <w:spacing w:after="0" w:line="0" w:lineRule="atLeast"/>
        <w:ind w:right="-2"/>
        <w:jc w:val="center"/>
        <w:rPr>
          <w:rFonts w:ascii="Times New Roman" w:hAnsi="Times New Roman" w:cs="Times New Roman"/>
          <w:b/>
          <w:sz w:val="24"/>
          <w:szCs w:val="24"/>
        </w:rPr>
      </w:pPr>
      <w:r w:rsidRPr="008F765F">
        <w:rPr>
          <w:rFonts w:ascii="Times New Roman" w:hAnsi="Times New Roman" w:cs="Times New Roman"/>
          <w:b/>
          <w:sz w:val="24"/>
          <w:szCs w:val="24"/>
        </w:rPr>
        <w:t>с.Грязново</w:t>
      </w:r>
    </w:p>
    <w:p w:rsidR="005650B7" w:rsidRPr="008F765F" w:rsidRDefault="005650B7" w:rsidP="005650B7">
      <w:pPr>
        <w:spacing w:after="0" w:line="0" w:lineRule="atLeast"/>
        <w:rPr>
          <w:rFonts w:ascii="Times New Roman" w:hAnsi="Times New Roman" w:cs="Times New Roman"/>
          <w:sz w:val="24"/>
          <w:szCs w:val="24"/>
        </w:rPr>
      </w:pPr>
    </w:p>
    <w:p w:rsidR="005650B7" w:rsidRPr="008F765F" w:rsidRDefault="005650B7" w:rsidP="005650B7">
      <w:pPr>
        <w:shd w:val="clear" w:color="auto" w:fill="FFFFFF"/>
        <w:spacing w:after="0" w:line="240" w:lineRule="auto"/>
        <w:contextualSpacing/>
        <w:rPr>
          <w:rFonts w:ascii="Times New Roman" w:eastAsia="Times New Roman" w:hAnsi="Times New Roman" w:cs="Times New Roman"/>
          <w:sz w:val="24"/>
          <w:szCs w:val="28"/>
        </w:rPr>
      </w:pPr>
      <w:r w:rsidRPr="008F765F">
        <w:rPr>
          <w:rFonts w:ascii="Times New Roman" w:eastAsia="Times New Roman" w:hAnsi="Times New Roman" w:cs="Times New Roman"/>
          <w:color w:val="000000"/>
          <w:sz w:val="24"/>
          <w:szCs w:val="28"/>
        </w:rPr>
        <w:t xml:space="preserve">О </w:t>
      </w:r>
      <w:r w:rsidRPr="008F765F">
        <w:rPr>
          <w:rFonts w:ascii="Times New Roman" w:eastAsia="Times New Roman" w:hAnsi="Times New Roman" w:cs="Times New Roman"/>
          <w:sz w:val="24"/>
          <w:szCs w:val="28"/>
        </w:rPr>
        <w:t>внесении изменений в Постановление</w:t>
      </w:r>
    </w:p>
    <w:p w:rsidR="005650B7" w:rsidRPr="008F765F" w:rsidRDefault="005650B7" w:rsidP="005650B7">
      <w:pPr>
        <w:spacing w:after="0" w:line="0" w:lineRule="atLeast"/>
        <w:ind w:right="-2"/>
        <w:rPr>
          <w:rFonts w:ascii="Times New Roman" w:eastAsia="Times New Roman" w:hAnsi="Times New Roman" w:cs="Times New Roman"/>
          <w:sz w:val="24"/>
          <w:szCs w:val="28"/>
        </w:rPr>
      </w:pPr>
      <w:r>
        <w:rPr>
          <w:rFonts w:ascii="Times New Roman" w:hAnsi="Times New Roman" w:cs="Times New Roman"/>
          <w:sz w:val="24"/>
          <w:szCs w:val="24"/>
        </w:rPr>
        <w:t>№6</w:t>
      </w:r>
      <w:r w:rsidRPr="008F765F">
        <w:rPr>
          <w:rFonts w:ascii="Times New Roman" w:hAnsi="Times New Roman" w:cs="Times New Roman"/>
          <w:sz w:val="24"/>
          <w:szCs w:val="24"/>
        </w:rPr>
        <w:t xml:space="preserve">  </w:t>
      </w:r>
      <w:r>
        <w:rPr>
          <w:rFonts w:ascii="Times New Roman" w:hAnsi="Times New Roman" w:cs="Times New Roman"/>
          <w:sz w:val="24"/>
          <w:szCs w:val="24"/>
        </w:rPr>
        <w:t>21.03.2013</w:t>
      </w:r>
      <w:r w:rsidRPr="008F765F">
        <w:rPr>
          <w:rFonts w:ascii="Times New Roman" w:hAnsi="Times New Roman" w:cs="Times New Roman"/>
          <w:sz w:val="24"/>
          <w:szCs w:val="24"/>
        </w:rPr>
        <w:t xml:space="preserve"> г.</w:t>
      </w:r>
    </w:p>
    <w:p w:rsidR="005650B7" w:rsidRPr="005650B7" w:rsidRDefault="005650B7" w:rsidP="005650B7">
      <w:pPr>
        <w:pStyle w:val="ConsPlusTitle"/>
        <w:widowControl/>
        <w:ind w:right="4855"/>
        <w:jc w:val="both"/>
        <w:rPr>
          <w:b w:val="0"/>
          <w:i/>
          <w:sz w:val="24"/>
          <w:szCs w:val="24"/>
          <w:u w:val="single"/>
        </w:rPr>
      </w:pPr>
      <w:r w:rsidRPr="008F765F">
        <w:rPr>
          <w:sz w:val="24"/>
          <w:szCs w:val="24"/>
        </w:rPr>
        <w:t xml:space="preserve"> «</w:t>
      </w:r>
      <w:r w:rsidRPr="00721B20">
        <w:rPr>
          <w:b w:val="0"/>
          <w:sz w:val="24"/>
          <w:szCs w:val="24"/>
        </w:rPr>
        <w:t>О соблюдении лицами, поступающими на работу на должность руководителя муниципального учреждения, а также руководителями муниципальных учреждений части четвертой статьи 275 Трудового кодекса Российской Федерации</w:t>
      </w:r>
      <w:r w:rsidRPr="008F765F">
        <w:rPr>
          <w:sz w:val="24"/>
          <w:szCs w:val="24"/>
        </w:rPr>
        <w:t>"</w:t>
      </w:r>
    </w:p>
    <w:p w:rsidR="005650B7" w:rsidRPr="008F765F" w:rsidRDefault="005650B7" w:rsidP="005650B7">
      <w:pPr>
        <w:spacing w:after="0" w:line="0" w:lineRule="atLeast"/>
        <w:rPr>
          <w:rFonts w:ascii="Times New Roman" w:hAnsi="Times New Roman" w:cs="Times New Roman"/>
          <w:sz w:val="24"/>
          <w:szCs w:val="24"/>
        </w:rPr>
      </w:pPr>
      <w:r w:rsidRPr="008F765F">
        <w:rPr>
          <w:rFonts w:ascii="Times New Roman" w:hAnsi="Times New Roman" w:cs="Times New Roman"/>
          <w:sz w:val="24"/>
          <w:szCs w:val="24"/>
        </w:rPr>
        <w:t xml:space="preserve"> </w:t>
      </w:r>
    </w:p>
    <w:p w:rsidR="005650B7" w:rsidRPr="008F765F" w:rsidRDefault="005650B7" w:rsidP="005650B7">
      <w:pPr>
        <w:spacing w:after="0"/>
        <w:ind w:firstLine="567"/>
        <w:jc w:val="both"/>
        <w:rPr>
          <w:rFonts w:ascii="Times New Roman" w:hAnsi="Times New Roman" w:cs="Times New Roman"/>
          <w:sz w:val="24"/>
          <w:szCs w:val="24"/>
        </w:rPr>
      </w:pPr>
      <w:r w:rsidRPr="008F765F">
        <w:rPr>
          <w:rFonts w:ascii="Times New Roman" w:eastAsia="Arial" w:hAnsi="Times New Roman" w:cs="Times New Roman"/>
          <w:b/>
          <w:bCs/>
          <w:sz w:val="24"/>
          <w:szCs w:val="24"/>
          <w:lang w:eastAsia="ar-SA"/>
        </w:rPr>
        <w:t xml:space="preserve">  </w:t>
      </w:r>
      <w:r w:rsidRPr="008F765F">
        <w:rPr>
          <w:rFonts w:ascii="Times New Roman" w:hAnsi="Times New Roman" w:cs="Times New Roman"/>
          <w:sz w:val="24"/>
          <w:szCs w:val="24"/>
        </w:rPr>
        <w:t xml:space="preserve">В соответствии с протестом прокурора </w:t>
      </w:r>
      <w:r w:rsidR="009C1F48">
        <w:rPr>
          <w:rFonts w:ascii="Times New Roman" w:hAnsi="Times New Roman" w:cs="Times New Roman"/>
          <w:sz w:val="24"/>
          <w:szCs w:val="24"/>
        </w:rPr>
        <w:t>Тюменцевского района №02-25-21/4</w:t>
      </w:r>
      <w:r w:rsidRPr="008F765F">
        <w:rPr>
          <w:rFonts w:ascii="Times New Roman" w:hAnsi="Times New Roman" w:cs="Times New Roman"/>
          <w:sz w:val="24"/>
          <w:szCs w:val="24"/>
        </w:rPr>
        <w:t xml:space="preserve"> от 31.03.202</w:t>
      </w:r>
      <w:r w:rsidR="009C1F48">
        <w:rPr>
          <w:rFonts w:ascii="Times New Roman" w:hAnsi="Times New Roman" w:cs="Times New Roman"/>
          <w:sz w:val="24"/>
          <w:szCs w:val="24"/>
        </w:rPr>
        <w:t>1</w:t>
      </w:r>
      <w:r w:rsidRPr="008F765F">
        <w:rPr>
          <w:rFonts w:ascii="Times New Roman" w:hAnsi="Times New Roman" w:cs="Times New Roman"/>
          <w:sz w:val="24"/>
          <w:szCs w:val="24"/>
        </w:rPr>
        <w:t xml:space="preserve"> года на Постановление администрации Грязновского сельсовета Тюменцевского района Алтайского края от 2</w:t>
      </w:r>
      <w:r>
        <w:rPr>
          <w:rFonts w:ascii="Times New Roman" w:hAnsi="Times New Roman" w:cs="Times New Roman"/>
          <w:sz w:val="24"/>
          <w:szCs w:val="24"/>
        </w:rPr>
        <w:t>1</w:t>
      </w:r>
      <w:r w:rsidRPr="008F765F">
        <w:rPr>
          <w:rFonts w:ascii="Times New Roman" w:hAnsi="Times New Roman" w:cs="Times New Roman"/>
          <w:sz w:val="24"/>
          <w:szCs w:val="24"/>
        </w:rPr>
        <w:t>.0</w:t>
      </w:r>
      <w:r>
        <w:rPr>
          <w:rFonts w:ascii="Times New Roman" w:hAnsi="Times New Roman" w:cs="Times New Roman"/>
          <w:sz w:val="24"/>
          <w:szCs w:val="24"/>
        </w:rPr>
        <w:t>3</w:t>
      </w:r>
      <w:r w:rsidRPr="008F765F">
        <w:rPr>
          <w:rFonts w:ascii="Times New Roman" w:hAnsi="Times New Roman" w:cs="Times New Roman"/>
          <w:sz w:val="24"/>
          <w:szCs w:val="24"/>
        </w:rPr>
        <w:t>.201</w:t>
      </w:r>
      <w:r>
        <w:rPr>
          <w:rFonts w:ascii="Times New Roman" w:hAnsi="Times New Roman" w:cs="Times New Roman"/>
          <w:sz w:val="24"/>
          <w:szCs w:val="24"/>
        </w:rPr>
        <w:t>3</w:t>
      </w:r>
      <w:r w:rsidRPr="008F765F">
        <w:rPr>
          <w:rFonts w:ascii="Times New Roman" w:hAnsi="Times New Roman" w:cs="Times New Roman"/>
          <w:sz w:val="24"/>
          <w:szCs w:val="24"/>
        </w:rPr>
        <w:t xml:space="preserve"> года № </w:t>
      </w:r>
      <w:r>
        <w:rPr>
          <w:rFonts w:ascii="Times New Roman" w:hAnsi="Times New Roman" w:cs="Times New Roman"/>
          <w:sz w:val="24"/>
          <w:szCs w:val="24"/>
        </w:rPr>
        <w:t>6</w:t>
      </w:r>
      <w:r w:rsidRPr="008F765F">
        <w:rPr>
          <w:rFonts w:ascii="Times New Roman" w:hAnsi="Times New Roman" w:cs="Times New Roman"/>
          <w:sz w:val="24"/>
          <w:szCs w:val="24"/>
        </w:rPr>
        <w:t xml:space="preserve"> и в связи с приведением данного Постановления в соответствие   с действующим законодательством РФ </w:t>
      </w:r>
    </w:p>
    <w:p w:rsidR="005650B7" w:rsidRDefault="005650B7" w:rsidP="005650B7">
      <w:pPr>
        <w:spacing w:after="0" w:line="240" w:lineRule="auto"/>
        <w:ind w:firstLine="708"/>
        <w:rPr>
          <w:rFonts w:ascii="Times New Roman" w:hAnsi="Times New Roman" w:cs="Times New Roman"/>
          <w:sz w:val="24"/>
          <w:szCs w:val="24"/>
        </w:rPr>
      </w:pPr>
    </w:p>
    <w:p w:rsidR="005650B7" w:rsidRPr="008F765F" w:rsidRDefault="005650B7" w:rsidP="005650B7">
      <w:pPr>
        <w:spacing w:after="0" w:line="240" w:lineRule="auto"/>
        <w:ind w:firstLine="708"/>
        <w:rPr>
          <w:rFonts w:ascii="Times New Roman" w:hAnsi="Times New Roman" w:cs="Times New Roman"/>
          <w:color w:val="000000"/>
          <w:spacing w:val="-1"/>
          <w:sz w:val="24"/>
          <w:szCs w:val="24"/>
        </w:rPr>
      </w:pPr>
      <w:r w:rsidRPr="008F765F">
        <w:rPr>
          <w:rFonts w:ascii="Times New Roman" w:hAnsi="Times New Roman" w:cs="Times New Roman"/>
          <w:sz w:val="24"/>
          <w:szCs w:val="24"/>
        </w:rPr>
        <w:t xml:space="preserve"> </w:t>
      </w:r>
      <w:r w:rsidRPr="008F765F">
        <w:rPr>
          <w:rFonts w:ascii="Times New Roman" w:hAnsi="Times New Roman" w:cs="Times New Roman"/>
          <w:b/>
          <w:sz w:val="24"/>
          <w:szCs w:val="24"/>
        </w:rPr>
        <w:t>ПОСТАНОВЛЯЮ:</w:t>
      </w:r>
      <w:r w:rsidRPr="008F765F">
        <w:rPr>
          <w:rFonts w:ascii="Times New Roman" w:hAnsi="Times New Roman" w:cs="Times New Roman"/>
          <w:sz w:val="24"/>
          <w:szCs w:val="24"/>
        </w:rPr>
        <w:t xml:space="preserve"> </w:t>
      </w:r>
    </w:p>
    <w:p w:rsidR="005650B7" w:rsidRPr="009C1F48" w:rsidRDefault="005650B7" w:rsidP="005650B7">
      <w:pPr>
        <w:suppressAutoHyphens/>
        <w:autoSpaceDE w:val="0"/>
        <w:spacing w:after="0" w:line="0" w:lineRule="atLeast"/>
        <w:jc w:val="both"/>
        <w:outlineLvl w:val="0"/>
        <w:rPr>
          <w:rFonts w:ascii="Times New Roman" w:eastAsia="Arial" w:hAnsi="Times New Roman" w:cs="Times New Roman"/>
          <w:bCs/>
          <w:lang w:eastAsia="ar-SA"/>
        </w:rPr>
      </w:pPr>
    </w:p>
    <w:p w:rsidR="00553497" w:rsidRPr="009C1F48" w:rsidRDefault="005650B7" w:rsidP="009C1F48">
      <w:pPr>
        <w:autoSpaceDE w:val="0"/>
        <w:autoSpaceDN w:val="0"/>
        <w:adjustRightInd w:val="0"/>
        <w:spacing w:after="0" w:line="240" w:lineRule="atLeast"/>
        <w:ind w:firstLine="709"/>
        <w:jc w:val="both"/>
        <w:rPr>
          <w:rFonts w:ascii="Times New Roman" w:hAnsi="Times New Roman" w:cs="Times New Roman"/>
        </w:rPr>
      </w:pPr>
      <w:r w:rsidRPr="009C1F48">
        <w:rPr>
          <w:rFonts w:ascii="Times New Roman" w:hAnsi="Times New Roman" w:cs="Times New Roman"/>
        </w:rPr>
        <w:t xml:space="preserve">1. </w:t>
      </w:r>
      <w:r w:rsidR="00FF7231" w:rsidRPr="009C1F48">
        <w:rPr>
          <w:rFonts w:ascii="Times New Roman" w:hAnsi="Times New Roman" w:cs="Times New Roman"/>
        </w:rPr>
        <w:t xml:space="preserve"> </w:t>
      </w:r>
      <w:r w:rsidRPr="009C1F48">
        <w:rPr>
          <w:rFonts w:ascii="Times New Roman" w:hAnsi="Times New Roman" w:cs="Times New Roman"/>
        </w:rPr>
        <w:t>п.</w:t>
      </w:r>
      <w:r w:rsidR="00553497" w:rsidRPr="009C1F48">
        <w:rPr>
          <w:rFonts w:ascii="Times New Roman" w:hAnsi="Times New Roman" w:cs="Times New Roman"/>
        </w:rPr>
        <w:t>2</w:t>
      </w:r>
      <w:r w:rsidRPr="009C1F48">
        <w:rPr>
          <w:rFonts w:ascii="Times New Roman" w:hAnsi="Times New Roman" w:cs="Times New Roman"/>
        </w:rPr>
        <w:t xml:space="preserve"> </w:t>
      </w:r>
      <w:r w:rsidR="00FF7231" w:rsidRPr="009C1F48">
        <w:rPr>
          <w:rFonts w:ascii="Times New Roman" w:hAnsi="Times New Roman" w:cs="Times New Roman"/>
        </w:rPr>
        <w:t xml:space="preserve">положения "о порядке 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r w:rsidRPr="009C1F48">
        <w:rPr>
          <w:rFonts w:ascii="Times New Roman" w:hAnsi="Times New Roman" w:cs="Times New Roman"/>
        </w:rPr>
        <w:t xml:space="preserve">изложить в следующей редакции: </w:t>
      </w:r>
      <w:r w:rsidR="00553497" w:rsidRPr="009C1F48">
        <w:rPr>
          <w:rFonts w:ascii="Times New Roman" w:hAnsi="Times New Roman" w:cs="Times New Roman"/>
        </w:rPr>
        <w:t>Лицо,  претендующие на замещение должностей руководителя муниципального учреждения, представляют в виде справки по форме, утвержденной Президентом Российской Федерации, заполненной с использованием специального программного обеспечения "Справки БК":</w:t>
      </w:r>
    </w:p>
    <w:p w:rsidR="00553497" w:rsidRPr="009C1F48" w:rsidRDefault="00553497" w:rsidP="009C1F48">
      <w:pPr>
        <w:autoSpaceDE w:val="0"/>
        <w:autoSpaceDN w:val="0"/>
        <w:adjustRightInd w:val="0"/>
        <w:spacing w:after="0" w:line="240" w:lineRule="atLeast"/>
        <w:ind w:firstLine="709"/>
        <w:jc w:val="both"/>
        <w:rPr>
          <w:rFonts w:ascii="Times New Roman" w:hAnsi="Times New Roman" w:cs="Times New Roman"/>
        </w:rPr>
      </w:pPr>
      <w:r w:rsidRPr="009C1F48">
        <w:rPr>
          <w:rFonts w:ascii="Times New Roman" w:hAnsi="Times New Roman" w:cs="Times New Roman"/>
        </w:rPr>
        <w:t xml:space="preserve">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r w:rsidRPr="009C1F48">
        <w:rPr>
          <w:rFonts w:ascii="Times New Roman" w:hAnsi="Times New Roman" w:cs="Times New Roman"/>
        </w:rPr>
        <w:tab/>
        <w:t xml:space="preserve">                                                        </w:t>
      </w:r>
      <w:r w:rsidRPr="009C1F48">
        <w:rPr>
          <w:rFonts w:ascii="Times New Roman" w:hAnsi="Times New Roman" w:cs="Times New Roman"/>
        </w:rPr>
        <w:tab/>
      </w:r>
    </w:p>
    <w:p w:rsidR="009C1F48" w:rsidRPr="009C1F48" w:rsidRDefault="00553497" w:rsidP="009C1F48">
      <w:pPr>
        <w:autoSpaceDE w:val="0"/>
        <w:autoSpaceDN w:val="0"/>
        <w:adjustRightInd w:val="0"/>
        <w:spacing w:after="0" w:line="240" w:lineRule="atLeast"/>
        <w:ind w:firstLine="709"/>
        <w:jc w:val="both"/>
        <w:rPr>
          <w:rFonts w:ascii="Times New Roman" w:hAnsi="Times New Roman" w:cs="Times New Roman"/>
        </w:rPr>
      </w:pPr>
      <w:r w:rsidRPr="009C1F48">
        <w:rPr>
          <w:rFonts w:ascii="Times New Roman" w:hAnsi="Times New Roman" w:cs="Times New Roman"/>
        </w:rPr>
        <w:t xml:space="preserve">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553497" w:rsidRPr="009C1F48" w:rsidRDefault="009C1F48" w:rsidP="009C1F48">
      <w:pPr>
        <w:autoSpaceDE w:val="0"/>
        <w:autoSpaceDN w:val="0"/>
        <w:adjustRightInd w:val="0"/>
        <w:spacing w:after="0" w:line="240" w:lineRule="atLeast"/>
        <w:ind w:firstLine="709"/>
        <w:jc w:val="both"/>
        <w:rPr>
          <w:rFonts w:ascii="Times New Roman" w:hAnsi="Times New Roman" w:cs="Times New Roman"/>
        </w:rPr>
      </w:pPr>
      <w:r w:rsidRPr="009C1F48">
        <w:rPr>
          <w:rFonts w:ascii="Times New Roman" w:hAnsi="Times New Roman" w:cs="Times New Roman"/>
        </w:rPr>
        <w:t xml:space="preserve">  2. </w:t>
      </w:r>
      <w:r w:rsidR="00553497" w:rsidRPr="009C1F48">
        <w:rPr>
          <w:rFonts w:ascii="Times New Roman" w:hAnsi="Times New Roman" w:cs="Times New Roman"/>
        </w:rPr>
        <w:t xml:space="preserve">п. </w:t>
      </w:r>
      <w:r w:rsidRPr="009C1F48">
        <w:rPr>
          <w:rFonts w:ascii="Times New Roman" w:hAnsi="Times New Roman" w:cs="Times New Roman"/>
        </w:rPr>
        <w:t>3</w:t>
      </w:r>
      <w:r w:rsidR="00553497" w:rsidRPr="009C1F48">
        <w:rPr>
          <w:rFonts w:ascii="Times New Roman" w:hAnsi="Times New Roman" w:cs="Times New Roman"/>
        </w:rPr>
        <w:t xml:space="preserve"> данного положения изложить в следующей редакции: Лицо, замещающее муниципальную должность, представляет ежегодно, не позднее 30 апреля года, следующего за отчетным финансовым годом, </w:t>
      </w:r>
      <w:r w:rsidR="00553497" w:rsidRPr="009C1F48">
        <w:rPr>
          <w:rFonts w:ascii="Times New Roman" w:hAnsi="Times New Roman" w:cs="Times New Roman"/>
          <w:i/>
        </w:rPr>
        <w:t xml:space="preserve"> </w:t>
      </w:r>
      <w:r w:rsidR="00553497" w:rsidRPr="009C1F48">
        <w:rPr>
          <w:rFonts w:ascii="Times New Roman" w:hAnsi="Times New Roman" w:cs="Times New Roman"/>
        </w:rPr>
        <w:t>представляют в виде справки по форме, утвержденной Президентом Российской Федерации, заполненной с использованием специального программного обеспечения "Справки БК":</w:t>
      </w:r>
    </w:p>
    <w:p w:rsidR="00553497" w:rsidRPr="009C1F48" w:rsidRDefault="00553497" w:rsidP="009C1F48">
      <w:pPr>
        <w:autoSpaceDE w:val="0"/>
        <w:autoSpaceDN w:val="0"/>
        <w:adjustRightInd w:val="0"/>
        <w:spacing w:after="0" w:line="240" w:lineRule="atLeast"/>
        <w:ind w:firstLine="709"/>
        <w:jc w:val="both"/>
        <w:rPr>
          <w:rFonts w:ascii="Times New Roman" w:hAnsi="Times New Roman" w:cs="Times New Roman"/>
        </w:rPr>
      </w:pPr>
      <w:r w:rsidRPr="009C1F48">
        <w:rPr>
          <w:rFonts w:ascii="Times New Roman" w:hAnsi="Times New Roman" w:cs="Times New Roman"/>
        </w:rPr>
        <w:t xml:space="preserve">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w:t>
      </w:r>
      <w:r w:rsidRPr="009C1F48">
        <w:rPr>
          <w:rFonts w:ascii="Times New Roman" w:hAnsi="Times New Roman" w:cs="Times New Roman"/>
        </w:rPr>
        <w:lastRenderedPageBreak/>
        <w:t xml:space="preserve">сведения об имуществе, принадлежащем лицу на праве собственности, и о своих обязательствах имущественного характера по состоянию на конец отчетного периода; </w:t>
      </w:r>
    </w:p>
    <w:p w:rsidR="00553497" w:rsidRPr="009C1F48" w:rsidRDefault="00553497" w:rsidP="009C1F48">
      <w:pPr>
        <w:autoSpaceDE w:val="0"/>
        <w:autoSpaceDN w:val="0"/>
        <w:adjustRightInd w:val="0"/>
        <w:spacing w:after="0" w:line="240" w:lineRule="atLeast"/>
        <w:ind w:firstLine="709"/>
        <w:jc w:val="both"/>
        <w:rPr>
          <w:rFonts w:ascii="Times New Roman" w:hAnsi="Times New Roman" w:cs="Times New Roman"/>
        </w:rPr>
      </w:pPr>
      <w:r w:rsidRPr="009C1F48">
        <w:rPr>
          <w:rFonts w:ascii="Times New Roman" w:hAnsi="Times New Roman" w:cs="Times New Roman"/>
        </w:rPr>
        <w:t xml:space="preserve">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p>
    <w:p w:rsidR="005650B7" w:rsidRPr="009C1F48" w:rsidRDefault="005650B7" w:rsidP="009C1F48">
      <w:pPr>
        <w:shd w:val="clear" w:color="auto" w:fill="FFFFFF"/>
        <w:spacing w:after="0" w:line="240" w:lineRule="atLeast"/>
        <w:ind w:firstLine="709"/>
        <w:jc w:val="both"/>
        <w:rPr>
          <w:rFonts w:ascii="Times New Roman" w:hAnsi="Times New Roman" w:cs="Times New Roman"/>
        </w:rPr>
      </w:pPr>
    </w:p>
    <w:p w:rsidR="005650B7" w:rsidRPr="009C1F48" w:rsidRDefault="005650B7" w:rsidP="009C1F48">
      <w:pPr>
        <w:shd w:val="clear" w:color="auto" w:fill="FFFFFF"/>
        <w:spacing w:after="0" w:line="240" w:lineRule="atLeast"/>
        <w:ind w:firstLine="709"/>
        <w:jc w:val="both"/>
        <w:rPr>
          <w:rFonts w:ascii="Times New Roman" w:eastAsia="Times New Roman" w:hAnsi="Times New Roman" w:cs="Times New Roman"/>
          <w:color w:val="000000"/>
        </w:rPr>
      </w:pPr>
      <w:r w:rsidRPr="009C1F48">
        <w:rPr>
          <w:rFonts w:ascii="Times New Roman" w:hAnsi="Times New Roman" w:cs="Times New Roman"/>
        </w:rPr>
        <w:t>4. Остальные пункты  положения о порядке 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оставить без изменений.</w:t>
      </w:r>
    </w:p>
    <w:p w:rsidR="005650B7" w:rsidRPr="009C1F48" w:rsidRDefault="005650B7" w:rsidP="009C1F48">
      <w:pPr>
        <w:shd w:val="clear" w:color="auto" w:fill="FFFFFF"/>
        <w:spacing w:after="0" w:line="240" w:lineRule="atLeast"/>
        <w:ind w:firstLine="709"/>
        <w:jc w:val="both"/>
        <w:rPr>
          <w:rFonts w:ascii="Times New Roman" w:eastAsia="Times New Roman" w:hAnsi="Times New Roman" w:cs="Times New Roman"/>
        </w:rPr>
      </w:pPr>
      <w:r w:rsidRPr="009C1F48">
        <w:rPr>
          <w:rFonts w:ascii="Times New Roman" w:eastAsia="Times New Roman" w:hAnsi="Times New Roman" w:cs="Times New Roman"/>
        </w:rPr>
        <w:t>5. Обнародовать Постановление в установленном порядке, на информационном стенде Администрации и на официальном сайте в сети Интернет</w:t>
      </w:r>
    </w:p>
    <w:p w:rsidR="005650B7" w:rsidRPr="009C1F48" w:rsidRDefault="005650B7" w:rsidP="009C1F48">
      <w:pPr>
        <w:shd w:val="clear" w:color="auto" w:fill="FFFFFF"/>
        <w:spacing w:after="0" w:line="240" w:lineRule="atLeast"/>
        <w:ind w:firstLine="709"/>
        <w:jc w:val="both"/>
        <w:rPr>
          <w:rFonts w:ascii="Times New Roman" w:eastAsia="Times New Roman" w:hAnsi="Times New Roman" w:cs="Times New Roman"/>
        </w:rPr>
      </w:pPr>
      <w:r w:rsidRPr="009C1F48">
        <w:rPr>
          <w:rFonts w:ascii="Times New Roman" w:eastAsia="Times New Roman" w:hAnsi="Times New Roman" w:cs="Times New Roman"/>
        </w:rPr>
        <w:t xml:space="preserve">6. Контроль за исполнением оставляю за собой. </w:t>
      </w:r>
    </w:p>
    <w:p w:rsidR="005650B7" w:rsidRPr="008F765F" w:rsidRDefault="005650B7" w:rsidP="005650B7">
      <w:pPr>
        <w:shd w:val="clear" w:color="auto" w:fill="FFFFFF"/>
        <w:rPr>
          <w:rFonts w:ascii="Times New Roman" w:eastAsia="Times New Roman" w:hAnsi="Times New Roman" w:cs="Times New Roman"/>
          <w:color w:val="000000"/>
          <w:sz w:val="24"/>
          <w:szCs w:val="24"/>
        </w:rPr>
      </w:pPr>
    </w:p>
    <w:p w:rsidR="005650B7" w:rsidRDefault="005650B7" w:rsidP="005650B7">
      <w:pPr>
        <w:tabs>
          <w:tab w:val="left" w:pos="0"/>
        </w:tabs>
        <w:spacing w:after="0" w:line="20" w:lineRule="atLeast"/>
        <w:ind w:firstLine="567"/>
        <w:rPr>
          <w:rFonts w:ascii="Times New Roman" w:eastAsia="Times New Roman" w:hAnsi="Times New Roman" w:cs="Times New Roman"/>
          <w:sz w:val="28"/>
        </w:rPr>
      </w:pPr>
    </w:p>
    <w:p w:rsidR="005650B7" w:rsidRDefault="005650B7" w:rsidP="005650B7">
      <w:pPr>
        <w:spacing w:after="0" w:line="240" w:lineRule="auto"/>
        <w:ind w:left="360"/>
        <w:rPr>
          <w:rFonts w:ascii="Times New Roman" w:eastAsia="Times New Roman" w:hAnsi="Times New Roman" w:cs="Times New Roman"/>
          <w:sz w:val="24"/>
          <w:szCs w:val="24"/>
        </w:rPr>
      </w:pPr>
      <w:r w:rsidRPr="00AE1FC1">
        <w:rPr>
          <w:rFonts w:ascii="Times New Roman" w:eastAsia="Times New Roman" w:hAnsi="Times New Roman" w:cs="Times New Roman"/>
          <w:sz w:val="24"/>
          <w:szCs w:val="24"/>
        </w:rPr>
        <w:t xml:space="preserve">Глава Грязновского сельсовета                                                          </w:t>
      </w:r>
      <w:r>
        <w:rPr>
          <w:rFonts w:ascii="Times New Roman" w:eastAsia="Times New Roman" w:hAnsi="Times New Roman" w:cs="Times New Roman"/>
          <w:sz w:val="24"/>
          <w:szCs w:val="24"/>
        </w:rPr>
        <w:t>М.А. Полянская</w:t>
      </w:r>
    </w:p>
    <w:p w:rsidR="005650B7" w:rsidRDefault="005650B7" w:rsidP="005650B7">
      <w:pPr>
        <w:spacing w:after="0" w:line="240" w:lineRule="auto"/>
        <w:ind w:left="360"/>
        <w:rPr>
          <w:rFonts w:ascii="Times New Roman" w:eastAsia="Times New Roman" w:hAnsi="Times New Roman" w:cs="Times New Roman"/>
          <w:sz w:val="24"/>
          <w:szCs w:val="24"/>
        </w:rPr>
      </w:pPr>
      <w:r w:rsidRPr="00AE1FC1">
        <w:rPr>
          <w:rFonts w:ascii="Times New Roman" w:eastAsia="Times New Roman" w:hAnsi="Times New Roman" w:cs="Times New Roman"/>
          <w:sz w:val="24"/>
          <w:szCs w:val="24"/>
        </w:rPr>
        <w:t xml:space="preserve">Коррупциогенных факторов не выявлено                  </w:t>
      </w:r>
    </w:p>
    <w:p w:rsidR="005650B7" w:rsidRDefault="005650B7"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B03910" w:rsidRDefault="00B03910" w:rsidP="005650B7">
      <w:pPr>
        <w:shd w:val="clear" w:color="auto" w:fill="FFFFFF"/>
        <w:rPr>
          <w:rFonts w:ascii="Times New Roman" w:eastAsia="Times New Roman" w:hAnsi="Times New Roman" w:cs="Times New Roman"/>
          <w:color w:val="000000"/>
          <w:sz w:val="24"/>
          <w:szCs w:val="24"/>
        </w:rPr>
      </w:pPr>
    </w:p>
    <w:p w:rsidR="005650B7" w:rsidRDefault="005650B7" w:rsidP="00BF33F5">
      <w:pPr>
        <w:spacing w:line="240" w:lineRule="auto"/>
        <w:jc w:val="right"/>
        <w:rPr>
          <w:rFonts w:ascii="Times New Roman" w:hAnsi="Times New Roman" w:cs="Times New Roman"/>
        </w:rPr>
      </w:pPr>
    </w:p>
    <w:p w:rsidR="00553497" w:rsidRDefault="007E1641" w:rsidP="00BF33F5">
      <w:pPr>
        <w:spacing w:line="240" w:lineRule="auto"/>
        <w:jc w:val="right"/>
        <w:rPr>
          <w:rFonts w:ascii="Times New Roman" w:hAnsi="Times New Roman" w:cs="Times New Roman"/>
        </w:rPr>
      </w:pPr>
      <w:r w:rsidRPr="00721B20">
        <w:rPr>
          <w:rFonts w:ascii="Times New Roman" w:hAnsi="Times New Roman" w:cs="Times New Roman"/>
        </w:rPr>
        <w:t xml:space="preserve">Утверждено Постановлением </w:t>
      </w:r>
    </w:p>
    <w:p w:rsidR="007E1641" w:rsidRPr="00721B20" w:rsidRDefault="00553497" w:rsidP="00BF33F5">
      <w:pPr>
        <w:spacing w:line="240" w:lineRule="auto"/>
        <w:jc w:val="right"/>
        <w:rPr>
          <w:rFonts w:ascii="Times New Roman" w:hAnsi="Times New Roman" w:cs="Times New Roman"/>
        </w:rPr>
      </w:pPr>
      <w:r>
        <w:rPr>
          <w:rFonts w:ascii="Times New Roman" w:hAnsi="Times New Roman" w:cs="Times New Roman"/>
        </w:rPr>
        <w:t>Г</w:t>
      </w:r>
      <w:r w:rsidR="007E1641" w:rsidRPr="00721B20">
        <w:rPr>
          <w:rFonts w:ascii="Times New Roman" w:hAnsi="Times New Roman" w:cs="Times New Roman"/>
        </w:rPr>
        <w:t>лавы</w:t>
      </w:r>
      <w:r>
        <w:rPr>
          <w:rFonts w:ascii="Times New Roman" w:hAnsi="Times New Roman" w:cs="Times New Roman"/>
        </w:rPr>
        <w:t xml:space="preserve">   </w:t>
      </w:r>
      <w:r w:rsidR="007E1641" w:rsidRPr="00721B20">
        <w:rPr>
          <w:rFonts w:ascii="Times New Roman" w:hAnsi="Times New Roman" w:cs="Times New Roman"/>
        </w:rPr>
        <w:t xml:space="preserve">сельсовета </w:t>
      </w:r>
    </w:p>
    <w:p w:rsidR="007E1641" w:rsidRPr="00721B20" w:rsidRDefault="007E1641" w:rsidP="00BF33F5">
      <w:pPr>
        <w:spacing w:line="240" w:lineRule="auto"/>
        <w:jc w:val="right"/>
        <w:rPr>
          <w:rFonts w:ascii="Times New Roman" w:hAnsi="Times New Roman" w:cs="Times New Roman"/>
        </w:rPr>
      </w:pPr>
      <w:r w:rsidRPr="00721B20">
        <w:rPr>
          <w:rFonts w:ascii="Times New Roman" w:hAnsi="Times New Roman" w:cs="Times New Roman"/>
        </w:rPr>
        <w:t xml:space="preserve">                                               </w:t>
      </w:r>
      <w:r w:rsidR="00BF33F5">
        <w:rPr>
          <w:rFonts w:ascii="Times New Roman" w:hAnsi="Times New Roman" w:cs="Times New Roman"/>
        </w:rPr>
        <w:t xml:space="preserve">                         от « </w:t>
      </w:r>
      <w:r w:rsidR="00553497">
        <w:rPr>
          <w:rFonts w:ascii="Times New Roman" w:hAnsi="Times New Roman" w:cs="Times New Roman"/>
        </w:rPr>
        <w:t>02»  апреля 2021</w:t>
      </w:r>
      <w:r w:rsidR="00BF33F5">
        <w:rPr>
          <w:rFonts w:ascii="Times New Roman" w:hAnsi="Times New Roman" w:cs="Times New Roman"/>
        </w:rPr>
        <w:t> г. № </w:t>
      </w:r>
      <w:r w:rsidR="009C1F48">
        <w:rPr>
          <w:rFonts w:ascii="Times New Roman" w:hAnsi="Times New Roman" w:cs="Times New Roman"/>
        </w:rPr>
        <w:t>3</w:t>
      </w:r>
    </w:p>
    <w:p w:rsidR="007E1641" w:rsidRPr="00721B20" w:rsidRDefault="007E1641" w:rsidP="007E1641">
      <w:pPr>
        <w:autoSpaceDE w:val="0"/>
        <w:autoSpaceDN w:val="0"/>
        <w:adjustRightInd w:val="0"/>
        <w:jc w:val="center"/>
        <w:outlineLvl w:val="0"/>
        <w:rPr>
          <w:rFonts w:ascii="Times New Roman" w:hAnsi="Times New Roman" w:cs="Times New Roman"/>
          <w:bCs/>
        </w:rPr>
      </w:pPr>
    </w:p>
    <w:p w:rsidR="007E1641" w:rsidRPr="00721B20" w:rsidRDefault="007E1641" w:rsidP="007E1641">
      <w:pPr>
        <w:autoSpaceDE w:val="0"/>
        <w:autoSpaceDN w:val="0"/>
        <w:adjustRightInd w:val="0"/>
        <w:jc w:val="center"/>
        <w:outlineLvl w:val="0"/>
        <w:rPr>
          <w:rFonts w:ascii="Times New Roman" w:hAnsi="Times New Roman" w:cs="Times New Roman"/>
          <w:bCs/>
        </w:rPr>
      </w:pPr>
    </w:p>
    <w:p w:rsidR="007E1641" w:rsidRPr="00721B20" w:rsidRDefault="007E1641" w:rsidP="007E1641">
      <w:pPr>
        <w:autoSpaceDE w:val="0"/>
        <w:autoSpaceDN w:val="0"/>
        <w:adjustRightInd w:val="0"/>
        <w:jc w:val="center"/>
        <w:outlineLvl w:val="0"/>
        <w:rPr>
          <w:rFonts w:ascii="Times New Roman" w:hAnsi="Times New Roman" w:cs="Times New Roman"/>
          <w:bCs/>
        </w:rPr>
      </w:pPr>
      <w:r w:rsidRPr="00721B20">
        <w:rPr>
          <w:rFonts w:ascii="Times New Roman" w:hAnsi="Times New Roman" w:cs="Times New Roman"/>
          <w:bCs/>
        </w:rPr>
        <w:t>ПОЛОЖЕНИЕ</w:t>
      </w:r>
    </w:p>
    <w:p w:rsidR="007E1641" w:rsidRPr="00721B20" w:rsidRDefault="007E1641" w:rsidP="007E1641">
      <w:pPr>
        <w:pStyle w:val="ConsPlusNonformat"/>
        <w:jc w:val="both"/>
        <w:rPr>
          <w:rFonts w:ascii="Times New Roman" w:hAnsi="Times New Roman" w:cs="Times New Roman"/>
          <w:sz w:val="24"/>
          <w:szCs w:val="24"/>
        </w:rPr>
      </w:pPr>
      <w:r w:rsidRPr="00721B20">
        <w:rPr>
          <w:rFonts w:ascii="Times New Roman" w:hAnsi="Times New Roman" w:cs="Times New Roman"/>
          <w:sz w:val="24"/>
          <w:szCs w:val="24"/>
        </w:rPr>
        <w:t xml:space="preserve">о порядке представления лицом, </w:t>
      </w:r>
      <w:r w:rsidR="005D40E1" w:rsidRPr="005D40E1">
        <w:rPr>
          <w:rFonts w:ascii="Times New Roman" w:hAnsi="Times New Roman" w:cs="Times New Roman"/>
          <w:sz w:val="24"/>
          <w:szCs w:val="24"/>
        </w:rPr>
        <w:t>претендующие на замещение</w:t>
      </w:r>
      <w:r w:rsidR="005D40E1" w:rsidRPr="00721B20">
        <w:rPr>
          <w:rFonts w:ascii="Times New Roman" w:hAnsi="Times New Roman" w:cs="Times New Roman"/>
          <w:sz w:val="24"/>
          <w:szCs w:val="24"/>
        </w:rPr>
        <w:t>,</w:t>
      </w:r>
      <w:r w:rsidRPr="00721B20">
        <w:rPr>
          <w:rFonts w:ascii="Times New Roman" w:hAnsi="Times New Roman" w:cs="Times New Roman"/>
          <w:sz w:val="24"/>
          <w:szCs w:val="24"/>
        </w:rP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w:t>
      </w:r>
      <w:r w:rsidR="005D40E1">
        <w:rPr>
          <w:rFonts w:ascii="Times New Roman" w:hAnsi="Times New Roman" w:cs="Times New Roman"/>
          <w:sz w:val="24"/>
          <w:szCs w:val="24"/>
        </w:rPr>
        <w:t xml:space="preserve"> </w:t>
      </w:r>
      <w:r w:rsidRPr="00721B20">
        <w:rPr>
          <w:rFonts w:ascii="Times New Roman" w:hAnsi="Times New Roman" w:cs="Times New Roman"/>
          <w:sz w:val="24"/>
          <w:szCs w:val="24"/>
        </w:rPr>
        <w:t>и несовершеннолетних детей</w:t>
      </w:r>
      <w:r w:rsidR="005D40E1">
        <w:rPr>
          <w:rFonts w:ascii="Times New Roman" w:hAnsi="Times New Roman" w:cs="Times New Roman"/>
          <w:sz w:val="24"/>
          <w:szCs w:val="24"/>
        </w:rPr>
        <w:t>.</w:t>
      </w:r>
    </w:p>
    <w:p w:rsidR="00214353" w:rsidRDefault="00214353" w:rsidP="007E1641">
      <w:pPr>
        <w:autoSpaceDE w:val="0"/>
        <w:autoSpaceDN w:val="0"/>
        <w:adjustRightInd w:val="0"/>
        <w:ind w:firstLine="708"/>
        <w:jc w:val="both"/>
        <w:rPr>
          <w:rFonts w:ascii="Times New Roman" w:hAnsi="Times New Roman" w:cs="Times New Roman"/>
        </w:rPr>
      </w:pPr>
    </w:p>
    <w:p w:rsidR="00214353" w:rsidRPr="00721B20" w:rsidRDefault="000B7C88" w:rsidP="007E1641">
      <w:pPr>
        <w:autoSpaceDE w:val="0"/>
        <w:autoSpaceDN w:val="0"/>
        <w:adjustRightInd w:val="0"/>
        <w:ind w:firstLine="708"/>
        <w:jc w:val="both"/>
        <w:rPr>
          <w:rFonts w:ascii="Times New Roman" w:hAnsi="Times New Roman" w:cs="Times New Roman"/>
        </w:rPr>
      </w:pPr>
      <w:r>
        <w:rPr>
          <w:rFonts w:ascii="Times New Roman" w:hAnsi="Times New Roman" w:cs="Times New Roman"/>
        </w:rPr>
        <w:t>1.</w:t>
      </w:r>
      <w:r w:rsidRPr="000B7C88">
        <w:rPr>
          <w:rFonts w:ascii="Arial" w:hAnsi="Arial" w:cs="Arial"/>
          <w:color w:val="2D2D2D"/>
          <w:spacing w:val="2"/>
          <w:sz w:val="21"/>
          <w:szCs w:val="21"/>
          <w:shd w:val="clear" w:color="auto" w:fill="FFFFFF"/>
        </w:rPr>
        <w:t xml:space="preserve"> </w:t>
      </w:r>
      <w:r w:rsidRPr="000B7C88">
        <w:rPr>
          <w:rFonts w:ascii="Times New Roman" w:hAnsi="Times New Roman" w:cs="Times New Roman"/>
        </w:rPr>
        <w:t>Лица, претендующие на замещение,</w:t>
      </w:r>
      <w:r>
        <w:rPr>
          <w:rFonts w:ascii="Times New Roman" w:hAnsi="Times New Roman" w:cs="Times New Roman"/>
        </w:rPr>
        <w:t xml:space="preserve"> </w:t>
      </w:r>
      <w:r w:rsidRPr="000B7C88">
        <w:rPr>
          <w:rFonts w:ascii="Times New Roman" w:hAnsi="Times New Roman" w:cs="Times New Roman"/>
        </w:rPr>
        <w:t>должностей муниципальной службы (за исключением должности главы местной администрации по контракту), должности</w:t>
      </w:r>
      <w:r w:rsidR="00BF33F5">
        <w:rPr>
          <w:rFonts w:ascii="Times New Roman" w:hAnsi="Times New Roman" w:cs="Times New Roman"/>
        </w:rPr>
        <w:t xml:space="preserve"> руководителя муниципального </w:t>
      </w:r>
      <w:r w:rsidRPr="000B7C88">
        <w:rPr>
          <w:rFonts w:ascii="Times New Roman" w:hAnsi="Times New Roman" w:cs="Times New Roman"/>
        </w:rPr>
        <w:t>учреждения и замещающие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в соответствии с федеральными законами, законами Алтайского края.</w:t>
      </w:r>
    </w:p>
    <w:p w:rsidR="00553497" w:rsidRDefault="007E1641" w:rsidP="00553497">
      <w:pPr>
        <w:autoSpaceDE w:val="0"/>
        <w:autoSpaceDN w:val="0"/>
        <w:adjustRightInd w:val="0"/>
        <w:spacing w:after="0" w:line="240" w:lineRule="atLeast"/>
        <w:ind w:firstLine="708"/>
        <w:jc w:val="both"/>
        <w:rPr>
          <w:rFonts w:ascii="Times New Roman" w:hAnsi="Times New Roman" w:cs="Times New Roman"/>
        </w:rPr>
      </w:pPr>
      <w:r w:rsidRPr="00721B20">
        <w:rPr>
          <w:rFonts w:ascii="Times New Roman" w:hAnsi="Times New Roman" w:cs="Times New Roman"/>
        </w:rPr>
        <w:t xml:space="preserve">2. Лицо,  </w:t>
      </w:r>
      <w:r w:rsidR="00FE1DC4" w:rsidRPr="000B7C88">
        <w:rPr>
          <w:rFonts w:ascii="Times New Roman" w:hAnsi="Times New Roman" w:cs="Times New Roman"/>
        </w:rPr>
        <w:t>претендующие на замещение</w:t>
      </w:r>
      <w:r w:rsidR="00FE1DC4" w:rsidRPr="00721B20">
        <w:rPr>
          <w:rFonts w:ascii="Times New Roman" w:hAnsi="Times New Roman" w:cs="Times New Roman"/>
        </w:rPr>
        <w:t xml:space="preserve"> </w:t>
      </w:r>
      <w:r w:rsidRPr="00721B20">
        <w:rPr>
          <w:rFonts w:ascii="Times New Roman" w:hAnsi="Times New Roman" w:cs="Times New Roman"/>
        </w:rPr>
        <w:t>должност</w:t>
      </w:r>
      <w:r w:rsidR="00FE1DC4">
        <w:rPr>
          <w:rFonts w:ascii="Times New Roman" w:hAnsi="Times New Roman" w:cs="Times New Roman"/>
        </w:rPr>
        <w:t>ей</w:t>
      </w:r>
      <w:r w:rsidRPr="00721B20">
        <w:rPr>
          <w:rFonts w:ascii="Times New Roman" w:hAnsi="Times New Roman" w:cs="Times New Roman"/>
        </w:rPr>
        <w:t xml:space="preserve"> руководителя муницип</w:t>
      </w:r>
      <w:r w:rsidR="00553497">
        <w:rPr>
          <w:rFonts w:ascii="Times New Roman" w:hAnsi="Times New Roman" w:cs="Times New Roman"/>
        </w:rPr>
        <w:t>ального учреждения, представляют в виде справки по форме, утвержденной Президентом Российской Федерации, заполненной с использованием специального программного обеспечения "Справки БК"</w:t>
      </w:r>
      <w:r w:rsidRPr="00721B20">
        <w:rPr>
          <w:rFonts w:ascii="Times New Roman" w:hAnsi="Times New Roman" w:cs="Times New Roman"/>
        </w:rPr>
        <w:t>:</w:t>
      </w:r>
    </w:p>
    <w:p w:rsidR="007E1641" w:rsidRPr="00721B20" w:rsidRDefault="00220233" w:rsidP="00553497">
      <w:pPr>
        <w:autoSpaceDE w:val="0"/>
        <w:autoSpaceDN w:val="0"/>
        <w:adjustRightInd w:val="0"/>
        <w:spacing w:after="0" w:line="240" w:lineRule="atLeast"/>
        <w:ind w:firstLine="708"/>
        <w:jc w:val="both"/>
        <w:rPr>
          <w:rFonts w:ascii="Times New Roman" w:hAnsi="Times New Roman" w:cs="Times New Roman"/>
        </w:rPr>
      </w:pPr>
      <w:r w:rsidRPr="00220233">
        <w:rPr>
          <w:rFonts w:ascii="Times New Roman" w:hAnsi="Times New Roman" w:cs="Times New Roman"/>
        </w:rPr>
        <w:t xml:space="preserve">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r w:rsidR="007E1641" w:rsidRPr="00721B20">
        <w:rPr>
          <w:rFonts w:ascii="Times New Roman" w:hAnsi="Times New Roman" w:cs="Times New Roman"/>
        </w:rPr>
        <w:tab/>
        <w:t xml:space="preserve">                                                          </w:t>
      </w:r>
      <w:r w:rsidR="007E1641" w:rsidRPr="00721B20">
        <w:rPr>
          <w:rFonts w:ascii="Times New Roman" w:hAnsi="Times New Roman" w:cs="Times New Roman"/>
        </w:rPr>
        <w:tab/>
      </w:r>
    </w:p>
    <w:p w:rsidR="00220233" w:rsidRDefault="00220233" w:rsidP="00553497">
      <w:pPr>
        <w:autoSpaceDE w:val="0"/>
        <w:autoSpaceDN w:val="0"/>
        <w:adjustRightInd w:val="0"/>
        <w:spacing w:after="0" w:line="240" w:lineRule="atLeast"/>
        <w:jc w:val="both"/>
        <w:rPr>
          <w:rFonts w:ascii="Times New Roman" w:hAnsi="Times New Roman" w:cs="Times New Roman"/>
        </w:rPr>
      </w:pPr>
      <w:r>
        <w:rPr>
          <w:rFonts w:ascii="Times New Roman" w:hAnsi="Times New Roman" w:cs="Times New Roman"/>
        </w:rPr>
        <w:t xml:space="preserve">           </w:t>
      </w:r>
      <w:r w:rsidRPr="00220233">
        <w:rPr>
          <w:rFonts w:ascii="Times New Roman" w:hAnsi="Times New Roman" w:cs="Times New Roman"/>
        </w:rPr>
        <w:t xml:space="preserve">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rsidR="00167F4E" w:rsidRDefault="00167F4E" w:rsidP="007E1641">
      <w:pPr>
        <w:autoSpaceDE w:val="0"/>
        <w:autoSpaceDN w:val="0"/>
        <w:adjustRightInd w:val="0"/>
        <w:jc w:val="both"/>
        <w:rPr>
          <w:rFonts w:ascii="Times New Roman" w:hAnsi="Times New Roman" w:cs="Times New Roman"/>
        </w:rPr>
      </w:pPr>
    </w:p>
    <w:p w:rsidR="00553497" w:rsidRDefault="007E1641" w:rsidP="00553497">
      <w:pPr>
        <w:autoSpaceDE w:val="0"/>
        <w:autoSpaceDN w:val="0"/>
        <w:adjustRightInd w:val="0"/>
        <w:spacing w:after="0" w:line="240" w:lineRule="atLeast"/>
        <w:jc w:val="both"/>
        <w:rPr>
          <w:rFonts w:ascii="Times New Roman" w:hAnsi="Times New Roman" w:cs="Times New Roman"/>
        </w:rPr>
      </w:pPr>
      <w:r w:rsidRPr="00721B20">
        <w:rPr>
          <w:rFonts w:ascii="Times New Roman" w:hAnsi="Times New Roman" w:cs="Times New Roman"/>
          <w:i/>
        </w:rPr>
        <w:t xml:space="preserve">         </w:t>
      </w:r>
      <w:r w:rsidRPr="00721B20">
        <w:rPr>
          <w:rFonts w:ascii="Times New Roman" w:hAnsi="Times New Roman" w:cs="Times New Roman"/>
        </w:rPr>
        <w:t xml:space="preserve">3. </w:t>
      </w:r>
      <w:r w:rsidR="000B7C88">
        <w:rPr>
          <w:rFonts w:ascii="Times New Roman" w:hAnsi="Times New Roman" w:cs="Times New Roman"/>
        </w:rPr>
        <w:t>Л</w:t>
      </w:r>
      <w:r w:rsidR="000B7C88" w:rsidRPr="000B7C88">
        <w:rPr>
          <w:rFonts w:ascii="Times New Roman" w:hAnsi="Times New Roman" w:cs="Times New Roman"/>
        </w:rPr>
        <w:t>ицо, зам</w:t>
      </w:r>
      <w:r w:rsidR="000B7C88">
        <w:rPr>
          <w:rFonts w:ascii="Times New Roman" w:hAnsi="Times New Roman" w:cs="Times New Roman"/>
        </w:rPr>
        <w:t xml:space="preserve">ещающее муниципальную должность, </w:t>
      </w:r>
      <w:r w:rsidRPr="00721B20">
        <w:rPr>
          <w:rFonts w:ascii="Times New Roman" w:hAnsi="Times New Roman" w:cs="Times New Roman"/>
        </w:rPr>
        <w:t xml:space="preserve">представляет ежегодно, не позднее 30 апреля года, следующего за отчетным финансовым годом, </w:t>
      </w:r>
      <w:r w:rsidRPr="00721B20">
        <w:rPr>
          <w:rFonts w:ascii="Times New Roman" w:hAnsi="Times New Roman" w:cs="Times New Roman"/>
          <w:i/>
        </w:rPr>
        <w:t xml:space="preserve"> </w:t>
      </w:r>
      <w:r w:rsidR="00553497">
        <w:rPr>
          <w:rFonts w:ascii="Times New Roman" w:hAnsi="Times New Roman" w:cs="Times New Roman"/>
        </w:rPr>
        <w:t>представляют в виде справки по форме, утвержденной Президентом Российской Федерации, заполненной с использованием специального программного обеспечения "Справки БК"</w:t>
      </w:r>
      <w:r w:rsidR="00553497" w:rsidRPr="00721B20">
        <w:rPr>
          <w:rFonts w:ascii="Times New Roman" w:hAnsi="Times New Roman" w:cs="Times New Roman"/>
        </w:rPr>
        <w:t>:</w:t>
      </w:r>
    </w:p>
    <w:p w:rsidR="00FE1DC4" w:rsidRDefault="00FE1DC4" w:rsidP="00553497">
      <w:pPr>
        <w:autoSpaceDE w:val="0"/>
        <w:autoSpaceDN w:val="0"/>
        <w:adjustRightInd w:val="0"/>
        <w:spacing w:after="0" w:line="240" w:lineRule="atLeast"/>
        <w:jc w:val="both"/>
        <w:rPr>
          <w:rFonts w:ascii="Times New Roman" w:hAnsi="Times New Roman" w:cs="Times New Roman"/>
        </w:rPr>
      </w:pPr>
      <w:r w:rsidRPr="00FE1DC4">
        <w:rPr>
          <w:rFonts w:ascii="Times New Roman" w:hAnsi="Times New Roman" w:cs="Times New Roman"/>
        </w:rPr>
        <w:t xml:space="preserve">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лицу на праве собственности, и о своих обязательствах имущественного характера по состоянию на конец отчетного периода; </w:t>
      </w:r>
    </w:p>
    <w:p w:rsidR="00FE1DC4" w:rsidRDefault="00FE1DC4" w:rsidP="00553497">
      <w:pPr>
        <w:autoSpaceDE w:val="0"/>
        <w:autoSpaceDN w:val="0"/>
        <w:adjustRightInd w:val="0"/>
        <w:spacing w:after="0" w:line="240" w:lineRule="atLeast"/>
        <w:ind w:firstLine="708"/>
        <w:jc w:val="both"/>
        <w:rPr>
          <w:rFonts w:ascii="Times New Roman" w:hAnsi="Times New Roman" w:cs="Times New Roman"/>
        </w:rPr>
      </w:pPr>
      <w:r w:rsidRPr="00FE1DC4">
        <w:rPr>
          <w:rFonts w:ascii="Times New Roman" w:hAnsi="Times New Roman" w:cs="Times New Roman"/>
        </w:rPr>
        <w:lastRenderedPageBreak/>
        <w:t xml:space="preserve">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w:t>
      </w:r>
    </w:p>
    <w:p w:rsidR="009464CD" w:rsidRDefault="00FE1DC4" w:rsidP="009464CD">
      <w:pPr>
        <w:autoSpaceDE w:val="0"/>
        <w:autoSpaceDN w:val="0"/>
        <w:adjustRightInd w:val="0"/>
        <w:ind w:firstLine="708"/>
        <w:jc w:val="both"/>
        <w:rPr>
          <w:rFonts w:ascii="Times New Roman" w:hAnsi="Times New Roman" w:cs="Times New Roman"/>
        </w:rPr>
      </w:pPr>
      <w:r>
        <w:rPr>
          <w:rFonts w:ascii="Times New Roman" w:hAnsi="Times New Roman" w:cs="Times New Roman"/>
        </w:rPr>
        <w:t>4.</w:t>
      </w:r>
      <w:r w:rsidR="00220233" w:rsidRPr="00220233">
        <w:rPr>
          <w:rFonts w:ascii="Times New Roman" w:hAnsi="Times New Roman" w:cs="Times New Roman"/>
        </w:rPr>
        <w:t xml:space="preserve"> Сведения о доходах, расходах, об имуществе и обязательствах имущественного характера, предусмотренные настоящей статьей, представляются в виде справки по форме, утвержденной Президентом Российской Федерации, заполненной с использованием специального программного обеспечения "Справки БК".</w:t>
      </w:r>
    </w:p>
    <w:p w:rsidR="009464CD" w:rsidRDefault="009464CD" w:rsidP="009464CD">
      <w:pPr>
        <w:autoSpaceDE w:val="0"/>
        <w:autoSpaceDN w:val="0"/>
        <w:adjustRightInd w:val="0"/>
        <w:ind w:firstLine="708"/>
        <w:jc w:val="both"/>
        <w:rPr>
          <w:rFonts w:ascii="Times New Roman" w:hAnsi="Times New Roman" w:cs="Times New Roman"/>
        </w:rPr>
      </w:pPr>
      <w:r>
        <w:rPr>
          <w:rFonts w:ascii="Times New Roman" w:hAnsi="Times New Roman" w:cs="Times New Roman"/>
        </w:rPr>
        <w:t>5. Л</w:t>
      </w:r>
      <w:r w:rsidRPr="009464CD">
        <w:rPr>
          <w:rFonts w:ascii="Times New Roman" w:hAnsi="Times New Roman" w:cs="Times New Roman"/>
        </w:rPr>
        <w:t>ица, претендующие на замещение должностей и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представляют такие сведения по </w:t>
      </w:r>
      <w:hyperlink r:id="rId7" w:anchor="dst100045" w:history="1">
        <w:r w:rsidRPr="009464CD">
          <w:rPr>
            <w:rStyle w:val="af5"/>
            <w:rFonts w:ascii="Times New Roman" w:hAnsi="Times New Roman" w:cs="Times New Roman"/>
          </w:rPr>
          <w:t>форме</w:t>
        </w:r>
      </w:hyperlink>
      <w:r w:rsidRPr="009464CD">
        <w:rPr>
          <w:rFonts w:ascii="Times New Roman" w:hAnsi="Times New Roman" w:cs="Times New Roman"/>
        </w:rPr>
        <w:t> справки, утвержденной Указом</w:t>
      </w:r>
      <w:r>
        <w:rPr>
          <w:rFonts w:ascii="Times New Roman" w:hAnsi="Times New Roman" w:cs="Times New Roman"/>
        </w:rPr>
        <w:t xml:space="preserve"> Президента РФ от 23.06.2014 №460 (ред. от 09.10.2017).  </w:t>
      </w:r>
    </w:p>
    <w:p w:rsidR="008633BB" w:rsidRPr="008633BB" w:rsidRDefault="00BF33F5" w:rsidP="008633BB">
      <w:pPr>
        <w:ind w:firstLine="540"/>
        <w:jc w:val="both"/>
        <w:rPr>
          <w:rFonts w:ascii="Verdana" w:eastAsia="Times New Roman" w:hAnsi="Verdana" w:cs="Times New Roman"/>
          <w:sz w:val="21"/>
          <w:szCs w:val="21"/>
        </w:rPr>
      </w:pPr>
      <w:r>
        <w:rPr>
          <w:rFonts w:ascii="Times New Roman" w:hAnsi="Times New Roman" w:cs="Times New Roman"/>
        </w:rPr>
        <w:t>6</w:t>
      </w:r>
      <w:r w:rsidR="00A51331">
        <w:rPr>
          <w:rFonts w:ascii="Times New Roman" w:hAnsi="Times New Roman" w:cs="Times New Roman"/>
        </w:rPr>
        <w:t xml:space="preserve">. </w:t>
      </w:r>
      <w:r w:rsidR="008633BB" w:rsidRPr="008633BB">
        <w:rPr>
          <w:rFonts w:ascii="Times New Roman" w:hAnsi="Times New Roman" w:cs="Times New Roman"/>
        </w:rPr>
        <w:t xml:space="preserve">Непредставление лицами, указанными в части 1 </w:t>
      </w:r>
      <w:r w:rsidR="008633BB">
        <w:rPr>
          <w:rFonts w:ascii="Times New Roman" w:hAnsi="Times New Roman" w:cs="Times New Roman"/>
        </w:rPr>
        <w:t>настоящего постановления</w:t>
      </w:r>
      <w:r w:rsidR="008633BB" w:rsidRPr="008633BB">
        <w:rPr>
          <w:rFonts w:ascii="Times New Roman" w:hAnsi="Times New Roman" w:cs="Times New Roman"/>
        </w:rPr>
        <w:t>,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w:t>
      </w:r>
      <w:r w:rsidR="008633BB">
        <w:rPr>
          <w:rFonts w:ascii="Times New Roman" w:hAnsi="Times New Roman" w:cs="Times New Roman"/>
        </w:rPr>
        <w:t>анных в части 1 настоящего постановления</w:t>
      </w:r>
      <w:r w:rsidR="008633BB" w:rsidRPr="008633BB">
        <w:rPr>
          <w:rFonts w:ascii="Times New Roman" w:hAnsi="Times New Roman" w:cs="Times New Roman"/>
        </w:rPr>
        <w:t>, от замещаемой (занимаемой) должности,</w:t>
      </w:r>
      <w:r w:rsidR="008633BB" w:rsidRPr="008633BB">
        <w:t xml:space="preserve"> </w:t>
      </w:r>
      <w:r w:rsidR="008633BB" w:rsidRPr="008633BB">
        <w:rPr>
          <w:rFonts w:ascii="Times New Roman" w:eastAsia="Times New Roman" w:hAnsi="Times New Roman" w:cs="Times New Roman"/>
          <w:sz w:val="24"/>
          <w:szCs w:val="24"/>
        </w:rPr>
        <w:t>увольнение в установленном порядке с государственной или муниципальной службы</w:t>
      </w:r>
      <w:r>
        <w:rPr>
          <w:rFonts w:ascii="Times New Roman" w:eastAsia="Times New Roman" w:hAnsi="Times New Roman" w:cs="Times New Roman"/>
          <w:sz w:val="24"/>
          <w:szCs w:val="24"/>
        </w:rPr>
        <w:t>.</w:t>
      </w:r>
    </w:p>
    <w:p w:rsidR="007E1641" w:rsidRPr="00721B20" w:rsidRDefault="00FF7231" w:rsidP="007E1641">
      <w:pPr>
        <w:autoSpaceDE w:val="0"/>
        <w:autoSpaceDN w:val="0"/>
        <w:adjustRightInd w:val="0"/>
        <w:ind w:firstLine="708"/>
        <w:jc w:val="both"/>
        <w:rPr>
          <w:rFonts w:ascii="Times New Roman" w:hAnsi="Times New Roman" w:cs="Times New Roman"/>
        </w:rPr>
      </w:pPr>
      <w:r>
        <w:rPr>
          <w:rFonts w:ascii="Times New Roman" w:hAnsi="Times New Roman" w:cs="Times New Roman"/>
        </w:rPr>
        <w:t>7</w:t>
      </w:r>
      <w:r w:rsidR="007E1641" w:rsidRPr="00721B20">
        <w:rPr>
          <w:rFonts w:ascii="Times New Roman" w:hAnsi="Times New Roman" w:cs="Times New Roman"/>
        </w:rPr>
        <w:t xml:space="preserve">. Сведения о доходах, об имуществе и обязательствах имущественного характера, представляемые в соответствии с настоящим Положением лицом, </w:t>
      </w:r>
      <w:r w:rsidR="00BF33F5" w:rsidRPr="009464CD">
        <w:rPr>
          <w:rFonts w:ascii="Times New Roman" w:hAnsi="Times New Roman" w:cs="Times New Roman"/>
        </w:rPr>
        <w:t>претендующие на замещение дол</w:t>
      </w:r>
      <w:r w:rsidR="00BF33F5">
        <w:rPr>
          <w:rFonts w:ascii="Times New Roman" w:hAnsi="Times New Roman" w:cs="Times New Roman"/>
        </w:rPr>
        <w:t xml:space="preserve">жностей и замещающие должности </w:t>
      </w:r>
      <w:r w:rsidR="007E1641" w:rsidRPr="00721B20">
        <w:rPr>
          <w:rFonts w:ascii="Times New Roman" w:hAnsi="Times New Roman" w:cs="Times New Roman"/>
        </w:rPr>
        <w:t>муниципального учреждения, а также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 и приобщаются к личному делу работника.</w:t>
      </w:r>
    </w:p>
    <w:p w:rsidR="007E1641" w:rsidRPr="00721B20" w:rsidRDefault="00FF7231" w:rsidP="007E1641">
      <w:pPr>
        <w:widowControl w:val="0"/>
        <w:autoSpaceDE w:val="0"/>
        <w:autoSpaceDN w:val="0"/>
        <w:adjustRightInd w:val="0"/>
        <w:ind w:firstLine="708"/>
        <w:jc w:val="both"/>
        <w:rPr>
          <w:rFonts w:ascii="Times New Roman" w:hAnsi="Times New Roman" w:cs="Times New Roman"/>
        </w:rPr>
      </w:pPr>
      <w:r>
        <w:rPr>
          <w:rFonts w:ascii="Times New Roman" w:hAnsi="Times New Roman" w:cs="Times New Roman"/>
        </w:rPr>
        <w:t>8</w:t>
      </w:r>
      <w:r w:rsidR="007E1641" w:rsidRPr="00721B20">
        <w:rPr>
          <w:rFonts w:ascii="Times New Roman" w:hAnsi="Times New Roman" w:cs="Times New Roman"/>
        </w:rPr>
        <w:t>. 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муниципального образования Грязновский сельсовет Тюменцевского района Алтайского края,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FF7231" w:rsidRDefault="00FF7231" w:rsidP="009464CD">
      <w:pPr>
        <w:autoSpaceDE w:val="0"/>
        <w:autoSpaceDN w:val="0"/>
        <w:adjustRightInd w:val="0"/>
        <w:spacing w:after="60" w:line="240" w:lineRule="auto"/>
        <w:ind w:left="7088"/>
        <w:jc w:val="center"/>
        <w:rPr>
          <w:rFonts w:ascii="Times New Roman" w:eastAsia="Times New Roman" w:hAnsi="Times New Roman" w:cs="Times New Roman"/>
          <w:color w:val="000000"/>
          <w:sz w:val="20"/>
          <w:szCs w:val="24"/>
        </w:rPr>
      </w:pPr>
    </w:p>
    <w:p w:rsidR="00FF7231" w:rsidRDefault="00FF7231" w:rsidP="009464CD">
      <w:pPr>
        <w:autoSpaceDE w:val="0"/>
        <w:autoSpaceDN w:val="0"/>
        <w:adjustRightInd w:val="0"/>
        <w:spacing w:after="60" w:line="240" w:lineRule="auto"/>
        <w:ind w:left="7088"/>
        <w:jc w:val="center"/>
        <w:rPr>
          <w:rFonts w:ascii="Times New Roman" w:eastAsia="Times New Roman" w:hAnsi="Times New Roman" w:cs="Times New Roman"/>
          <w:color w:val="000000"/>
          <w:sz w:val="20"/>
          <w:szCs w:val="24"/>
        </w:rPr>
      </w:pPr>
    </w:p>
    <w:p w:rsidR="00FF7231" w:rsidRDefault="00FF7231" w:rsidP="009464CD">
      <w:pPr>
        <w:autoSpaceDE w:val="0"/>
        <w:autoSpaceDN w:val="0"/>
        <w:adjustRightInd w:val="0"/>
        <w:spacing w:after="60" w:line="240" w:lineRule="auto"/>
        <w:ind w:left="7088"/>
        <w:jc w:val="center"/>
        <w:rPr>
          <w:rFonts w:ascii="Times New Roman" w:eastAsia="Times New Roman" w:hAnsi="Times New Roman" w:cs="Times New Roman"/>
          <w:color w:val="000000"/>
          <w:sz w:val="20"/>
          <w:szCs w:val="24"/>
        </w:rPr>
      </w:pPr>
    </w:p>
    <w:p w:rsidR="00FF7231" w:rsidRDefault="00FF7231" w:rsidP="009464CD">
      <w:pPr>
        <w:autoSpaceDE w:val="0"/>
        <w:autoSpaceDN w:val="0"/>
        <w:adjustRightInd w:val="0"/>
        <w:spacing w:after="60" w:line="240" w:lineRule="auto"/>
        <w:ind w:left="7088"/>
        <w:jc w:val="center"/>
        <w:rPr>
          <w:rFonts w:ascii="Times New Roman" w:eastAsia="Times New Roman" w:hAnsi="Times New Roman" w:cs="Times New Roman"/>
          <w:color w:val="000000"/>
          <w:sz w:val="20"/>
          <w:szCs w:val="24"/>
        </w:rPr>
      </w:pPr>
    </w:p>
    <w:p w:rsidR="00FF7231" w:rsidRDefault="00FF7231" w:rsidP="009464CD">
      <w:pPr>
        <w:autoSpaceDE w:val="0"/>
        <w:autoSpaceDN w:val="0"/>
        <w:adjustRightInd w:val="0"/>
        <w:spacing w:after="60" w:line="240" w:lineRule="auto"/>
        <w:ind w:left="7088"/>
        <w:jc w:val="center"/>
        <w:rPr>
          <w:rFonts w:ascii="Times New Roman" w:eastAsia="Times New Roman" w:hAnsi="Times New Roman" w:cs="Times New Roman"/>
          <w:color w:val="000000"/>
          <w:sz w:val="20"/>
          <w:szCs w:val="24"/>
        </w:rPr>
      </w:pPr>
    </w:p>
    <w:p w:rsidR="00FF7231" w:rsidRDefault="00FF7231" w:rsidP="009464CD">
      <w:pPr>
        <w:autoSpaceDE w:val="0"/>
        <w:autoSpaceDN w:val="0"/>
        <w:adjustRightInd w:val="0"/>
        <w:spacing w:after="60" w:line="240" w:lineRule="auto"/>
        <w:ind w:left="7088"/>
        <w:jc w:val="center"/>
        <w:rPr>
          <w:rFonts w:ascii="Times New Roman" w:eastAsia="Times New Roman" w:hAnsi="Times New Roman" w:cs="Times New Roman"/>
          <w:color w:val="000000"/>
          <w:sz w:val="20"/>
          <w:szCs w:val="24"/>
        </w:rPr>
      </w:pPr>
    </w:p>
    <w:p w:rsidR="00FF7231" w:rsidRDefault="00FF7231" w:rsidP="009464CD">
      <w:pPr>
        <w:autoSpaceDE w:val="0"/>
        <w:autoSpaceDN w:val="0"/>
        <w:adjustRightInd w:val="0"/>
        <w:spacing w:after="60" w:line="240" w:lineRule="auto"/>
        <w:ind w:left="7088"/>
        <w:jc w:val="center"/>
        <w:rPr>
          <w:rFonts w:ascii="Times New Roman" w:eastAsia="Times New Roman" w:hAnsi="Times New Roman" w:cs="Times New Roman"/>
          <w:color w:val="000000"/>
          <w:sz w:val="20"/>
          <w:szCs w:val="24"/>
        </w:rPr>
      </w:pPr>
    </w:p>
    <w:p w:rsidR="00FF7231" w:rsidRDefault="00FF7231" w:rsidP="009464CD">
      <w:pPr>
        <w:autoSpaceDE w:val="0"/>
        <w:autoSpaceDN w:val="0"/>
        <w:adjustRightInd w:val="0"/>
        <w:spacing w:after="60" w:line="240" w:lineRule="auto"/>
        <w:ind w:left="7088"/>
        <w:jc w:val="center"/>
        <w:rPr>
          <w:rFonts w:ascii="Times New Roman" w:eastAsia="Times New Roman" w:hAnsi="Times New Roman" w:cs="Times New Roman"/>
          <w:color w:val="000000"/>
          <w:sz w:val="20"/>
          <w:szCs w:val="24"/>
        </w:rPr>
      </w:pPr>
    </w:p>
    <w:p w:rsidR="00FF7231" w:rsidRDefault="00FF7231" w:rsidP="009464CD">
      <w:pPr>
        <w:autoSpaceDE w:val="0"/>
        <w:autoSpaceDN w:val="0"/>
        <w:adjustRightInd w:val="0"/>
        <w:spacing w:after="60" w:line="240" w:lineRule="auto"/>
        <w:ind w:left="7088"/>
        <w:jc w:val="center"/>
        <w:rPr>
          <w:rFonts w:ascii="Times New Roman" w:eastAsia="Times New Roman" w:hAnsi="Times New Roman" w:cs="Times New Roman"/>
          <w:color w:val="000000"/>
          <w:sz w:val="20"/>
          <w:szCs w:val="24"/>
        </w:rPr>
      </w:pPr>
    </w:p>
    <w:p w:rsidR="00FF7231" w:rsidRDefault="00FF7231" w:rsidP="009464CD">
      <w:pPr>
        <w:autoSpaceDE w:val="0"/>
        <w:autoSpaceDN w:val="0"/>
        <w:adjustRightInd w:val="0"/>
        <w:spacing w:after="60" w:line="240" w:lineRule="auto"/>
        <w:ind w:left="7088"/>
        <w:jc w:val="center"/>
        <w:rPr>
          <w:rFonts w:ascii="Times New Roman" w:eastAsia="Times New Roman" w:hAnsi="Times New Roman" w:cs="Times New Roman"/>
          <w:color w:val="000000"/>
          <w:sz w:val="20"/>
          <w:szCs w:val="24"/>
        </w:rPr>
      </w:pPr>
    </w:p>
    <w:p w:rsidR="00FF7231" w:rsidRDefault="00FF7231" w:rsidP="009464CD">
      <w:pPr>
        <w:autoSpaceDE w:val="0"/>
        <w:autoSpaceDN w:val="0"/>
        <w:adjustRightInd w:val="0"/>
        <w:spacing w:after="60" w:line="240" w:lineRule="auto"/>
        <w:ind w:left="7088"/>
        <w:jc w:val="center"/>
        <w:rPr>
          <w:rFonts w:ascii="Times New Roman" w:eastAsia="Times New Roman" w:hAnsi="Times New Roman" w:cs="Times New Roman"/>
          <w:color w:val="000000"/>
          <w:sz w:val="20"/>
          <w:szCs w:val="24"/>
        </w:rPr>
      </w:pPr>
    </w:p>
    <w:p w:rsidR="00FF7231" w:rsidRDefault="00FF7231" w:rsidP="009464CD">
      <w:pPr>
        <w:autoSpaceDE w:val="0"/>
        <w:autoSpaceDN w:val="0"/>
        <w:adjustRightInd w:val="0"/>
        <w:spacing w:after="60" w:line="240" w:lineRule="auto"/>
        <w:ind w:left="7088"/>
        <w:jc w:val="center"/>
        <w:rPr>
          <w:rFonts w:ascii="Times New Roman" w:eastAsia="Times New Roman" w:hAnsi="Times New Roman" w:cs="Times New Roman"/>
          <w:color w:val="000000"/>
          <w:sz w:val="20"/>
          <w:szCs w:val="24"/>
        </w:rPr>
      </w:pPr>
    </w:p>
    <w:p w:rsidR="009464CD" w:rsidRPr="009464CD" w:rsidRDefault="009464CD" w:rsidP="009464CD">
      <w:pPr>
        <w:autoSpaceDE w:val="0"/>
        <w:autoSpaceDN w:val="0"/>
        <w:adjustRightInd w:val="0"/>
        <w:spacing w:after="60" w:line="240" w:lineRule="auto"/>
        <w:ind w:left="7088"/>
        <w:jc w:val="center"/>
        <w:rPr>
          <w:rFonts w:ascii="Times New Roman" w:eastAsia="Times New Roman" w:hAnsi="Times New Roman" w:cs="Times New Roman"/>
          <w:color w:val="000000"/>
          <w:sz w:val="20"/>
          <w:szCs w:val="24"/>
        </w:rPr>
      </w:pPr>
      <w:r w:rsidRPr="009464CD">
        <w:rPr>
          <w:rFonts w:ascii="Times New Roman" w:eastAsia="Times New Roman" w:hAnsi="Times New Roman" w:cs="Times New Roman"/>
          <w:color w:val="000000"/>
          <w:sz w:val="20"/>
          <w:szCs w:val="24"/>
        </w:rPr>
        <w:t>УТВЕРЖДЕНА</w:t>
      </w:r>
    </w:p>
    <w:p w:rsidR="009464CD" w:rsidRPr="009464CD" w:rsidRDefault="009464CD" w:rsidP="009464CD">
      <w:pPr>
        <w:autoSpaceDE w:val="0"/>
        <w:autoSpaceDN w:val="0"/>
        <w:adjustRightInd w:val="0"/>
        <w:spacing w:after="120" w:line="240" w:lineRule="auto"/>
        <w:ind w:left="7088"/>
        <w:jc w:val="center"/>
        <w:rPr>
          <w:rFonts w:ascii="Times New Roman" w:eastAsia="Times New Roman" w:hAnsi="Times New Roman" w:cs="Times New Roman"/>
          <w:sz w:val="20"/>
          <w:szCs w:val="24"/>
        </w:rPr>
      </w:pPr>
      <w:r w:rsidRPr="009464CD">
        <w:rPr>
          <w:rFonts w:ascii="Times New Roman" w:eastAsia="Times New Roman" w:hAnsi="Times New Roman" w:cs="Times New Roman"/>
          <w:color w:val="000000"/>
          <w:sz w:val="20"/>
          <w:szCs w:val="24"/>
        </w:rPr>
        <w:lastRenderedPageBreak/>
        <w:t>Указом Президента Российской Федерации</w:t>
      </w:r>
      <w:r w:rsidRPr="009464CD">
        <w:rPr>
          <w:rFonts w:ascii="Times New Roman" w:eastAsia="Times New Roman" w:hAnsi="Times New Roman" w:cs="Times New Roman"/>
          <w:color w:val="000000"/>
          <w:sz w:val="20"/>
          <w:szCs w:val="24"/>
        </w:rPr>
        <w:br/>
        <w:t>от 23 июня 2014 г. № 460</w:t>
      </w:r>
    </w:p>
    <w:p w:rsidR="009464CD" w:rsidRPr="009464CD" w:rsidRDefault="009464CD" w:rsidP="009464CD">
      <w:pPr>
        <w:autoSpaceDE w:val="0"/>
        <w:autoSpaceDN w:val="0"/>
        <w:spacing w:after="360" w:line="240" w:lineRule="auto"/>
        <w:ind w:left="7088"/>
        <w:jc w:val="center"/>
        <w:rPr>
          <w:rFonts w:ascii="Times New Roman" w:eastAsia="Times New Roman" w:hAnsi="Times New Roman" w:cs="Times New Roman"/>
          <w:sz w:val="16"/>
          <w:szCs w:val="20"/>
        </w:rPr>
      </w:pPr>
      <w:r w:rsidRPr="009464CD">
        <w:rPr>
          <w:rFonts w:ascii="Times New Roman" w:eastAsia="Times New Roman" w:hAnsi="Times New Roman" w:cs="Times New Roman"/>
          <w:sz w:val="16"/>
          <w:szCs w:val="20"/>
        </w:rPr>
        <w:t xml:space="preserve">(в ред. Указов Президента РФ </w:t>
      </w:r>
      <w:r w:rsidRPr="009464CD">
        <w:rPr>
          <w:rFonts w:ascii="Times New Roman" w:eastAsia="Times New Roman" w:hAnsi="Times New Roman" w:cs="Times New Roman"/>
          <w:sz w:val="16"/>
          <w:szCs w:val="20"/>
        </w:rPr>
        <w:br/>
        <w:t>от 19.09.2017 № 431,</w:t>
      </w:r>
      <w:r w:rsidRPr="009464CD">
        <w:rPr>
          <w:rFonts w:ascii="Times New Roman" w:eastAsia="Times New Roman" w:hAnsi="Times New Roman" w:cs="Times New Roman"/>
          <w:sz w:val="16"/>
          <w:szCs w:val="20"/>
        </w:rPr>
        <w:br/>
        <w:t>от 09.10.2017 № 472)</w:t>
      </w:r>
    </w:p>
    <w:p w:rsidR="009464CD" w:rsidRPr="009464CD" w:rsidRDefault="009464CD" w:rsidP="009464CD">
      <w:pPr>
        <w:autoSpaceDE w:val="0"/>
        <w:autoSpaceDN w:val="0"/>
        <w:spacing w:after="0" w:line="240" w:lineRule="auto"/>
        <w:ind w:left="567"/>
        <w:rPr>
          <w:rFonts w:ascii="Times New Roman" w:eastAsia="Times New Roman" w:hAnsi="Times New Roman" w:cs="Times New Roman"/>
          <w:szCs w:val="24"/>
        </w:rPr>
      </w:pPr>
      <w:r w:rsidRPr="009464CD">
        <w:rPr>
          <w:rFonts w:ascii="Times New Roman" w:eastAsia="Times New Roman" w:hAnsi="Times New Roman" w:cs="Times New Roman"/>
          <w:szCs w:val="24"/>
        </w:rPr>
        <w:t xml:space="preserve">В  </w:t>
      </w:r>
    </w:p>
    <w:p w:rsidR="009464CD" w:rsidRPr="009464CD" w:rsidRDefault="009464CD" w:rsidP="009464CD">
      <w:pPr>
        <w:pBdr>
          <w:top w:val="single" w:sz="4" w:space="1" w:color="auto"/>
        </w:pBdr>
        <w:autoSpaceDE w:val="0"/>
        <w:autoSpaceDN w:val="0"/>
        <w:spacing w:after="360" w:line="240" w:lineRule="auto"/>
        <w:ind w:left="868"/>
        <w:jc w:val="center"/>
        <w:rPr>
          <w:rFonts w:ascii="Times New Roman" w:eastAsia="Times New Roman" w:hAnsi="Times New Roman" w:cs="Times New Roman"/>
          <w:sz w:val="18"/>
          <w:szCs w:val="20"/>
        </w:rPr>
      </w:pPr>
      <w:r w:rsidRPr="009464CD">
        <w:rPr>
          <w:rFonts w:ascii="Times New Roman" w:eastAsia="Times New Roman" w:hAnsi="Times New Roman" w:cs="Times New Roman"/>
          <w:sz w:val="18"/>
          <w:szCs w:val="20"/>
        </w:rPr>
        <w:t>(</w:t>
      </w:r>
      <w:r w:rsidRPr="009464CD">
        <w:rPr>
          <w:rFonts w:ascii="Times New Roman" w:eastAsia="Times New Roman" w:hAnsi="Times New Roman" w:cs="Times New Roman"/>
          <w:sz w:val="16"/>
          <w:szCs w:val="20"/>
        </w:rPr>
        <w:t xml:space="preserve">указывается наименование кадрового подразделения федерального государственного органа, </w:t>
      </w:r>
      <w:r w:rsidRPr="009464CD">
        <w:rPr>
          <w:rFonts w:ascii="Times New Roman" w:eastAsia="Times New Roman" w:hAnsi="Times New Roman" w:cs="Times New Roman"/>
          <w:sz w:val="16"/>
          <w:szCs w:val="20"/>
        </w:rPr>
        <w:br/>
        <w:t>иного органа или организации)</w:t>
      </w:r>
    </w:p>
    <w:p w:rsidR="009464CD" w:rsidRPr="009464CD" w:rsidRDefault="009464CD" w:rsidP="009464CD">
      <w:pPr>
        <w:autoSpaceDE w:val="0"/>
        <w:autoSpaceDN w:val="0"/>
        <w:spacing w:after="0" w:line="240" w:lineRule="auto"/>
        <w:jc w:val="center"/>
        <w:rPr>
          <w:rFonts w:ascii="Times New Roman" w:eastAsia="Times New Roman" w:hAnsi="Times New Roman" w:cs="Times New Roman"/>
          <w:b/>
          <w:sz w:val="24"/>
          <w:szCs w:val="26"/>
        </w:rPr>
      </w:pPr>
      <w:bookmarkStart w:id="0" w:name="P77"/>
      <w:bookmarkEnd w:id="0"/>
      <w:r w:rsidRPr="009464CD">
        <w:rPr>
          <w:rFonts w:ascii="Times New Roman" w:eastAsia="Times New Roman" w:hAnsi="Times New Roman" w:cs="Times New Roman"/>
          <w:b/>
          <w:sz w:val="24"/>
          <w:szCs w:val="26"/>
        </w:rPr>
        <w:t>СПРАВКА </w:t>
      </w:r>
      <w:r w:rsidRPr="009464CD">
        <w:rPr>
          <w:rFonts w:ascii="Times New Roman" w:eastAsia="Times New Roman" w:hAnsi="Times New Roman" w:cs="Times New Roman"/>
          <w:b/>
          <w:sz w:val="24"/>
          <w:vertAlign w:val="superscript"/>
        </w:rPr>
        <w:footnoteReference w:id="2"/>
      </w:r>
    </w:p>
    <w:p w:rsidR="009464CD" w:rsidRPr="009464CD" w:rsidRDefault="009464CD" w:rsidP="009464CD">
      <w:pPr>
        <w:autoSpaceDE w:val="0"/>
        <w:autoSpaceDN w:val="0"/>
        <w:spacing w:after="360" w:line="240" w:lineRule="auto"/>
        <w:jc w:val="center"/>
        <w:rPr>
          <w:rFonts w:ascii="Times New Roman" w:eastAsia="Times New Roman" w:hAnsi="Times New Roman" w:cs="Times New Roman"/>
          <w:sz w:val="24"/>
          <w:szCs w:val="26"/>
        </w:rPr>
      </w:pPr>
      <w:r w:rsidRPr="009464CD">
        <w:rPr>
          <w:rFonts w:ascii="Times New Roman" w:eastAsia="Times New Roman" w:hAnsi="Times New Roman" w:cs="Times New Roman"/>
          <w:sz w:val="24"/>
          <w:szCs w:val="26"/>
        </w:rPr>
        <w:t xml:space="preserve">о доходах, расходах, об имуществе и обязательствах имущественного </w:t>
      </w:r>
      <w:r w:rsidRPr="009464CD">
        <w:rPr>
          <w:rFonts w:ascii="Times New Roman" w:eastAsia="Times New Roman" w:hAnsi="Times New Roman" w:cs="Times New Roman"/>
          <w:sz w:val="24"/>
          <w:szCs w:val="26"/>
        </w:rPr>
        <w:br/>
        <w:t>характера </w:t>
      </w:r>
      <w:r w:rsidRPr="009464CD">
        <w:rPr>
          <w:rFonts w:ascii="Times New Roman" w:eastAsia="Times New Roman" w:hAnsi="Times New Roman" w:cs="Times New Roman"/>
          <w:sz w:val="24"/>
          <w:vertAlign w:val="superscript"/>
        </w:rPr>
        <w:footnoteReference w:id="3"/>
      </w:r>
    </w:p>
    <w:p w:rsidR="009464CD" w:rsidRPr="009464CD" w:rsidRDefault="009464CD" w:rsidP="009464CD">
      <w:pPr>
        <w:autoSpaceDE w:val="0"/>
        <w:autoSpaceDN w:val="0"/>
        <w:spacing w:after="0" w:line="240" w:lineRule="auto"/>
        <w:ind w:firstLine="56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Я,  </w:t>
      </w:r>
    </w:p>
    <w:p w:rsidR="009464CD" w:rsidRPr="009464CD" w:rsidRDefault="009464CD" w:rsidP="009464CD">
      <w:pPr>
        <w:pBdr>
          <w:top w:val="single" w:sz="4" w:space="1" w:color="auto"/>
        </w:pBdr>
        <w:autoSpaceDE w:val="0"/>
        <w:autoSpaceDN w:val="0"/>
        <w:spacing w:after="0" w:line="240" w:lineRule="auto"/>
        <w:ind w:left="924"/>
        <w:rPr>
          <w:rFonts w:ascii="Times New Roman" w:eastAsia="Times New Roman" w:hAnsi="Times New Roman" w:cs="Times New Roman"/>
          <w:sz w:val="2"/>
          <w:szCs w:val="2"/>
        </w:rPr>
      </w:pPr>
    </w:p>
    <w:p w:rsidR="009464CD" w:rsidRPr="009464CD" w:rsidRDefault="009464CD" w:rsidP="009464CD">
      <w:pPr>
        <w:tabs>
          <w:tab w:val="right" w:pos="9923"/>
        </w:tabs>
        <w:autoSpaceDE w:val="0"/>
        <w:autoSpaceDN w:val="0"/>
        <w:spacing w:after="0" w:line="240" w:lineRule="auto"/>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ab/>
        <w:t>,</w:t>
      </w:r>
    </w:p>
    <w:p w:rsidR="009464CD" w:rsidRPr="009464CD" w:rsidRDefault="009464CD" w:rsidP="009464CD">
      <w:pPr>
        <w:pBdr>
          <w:top w:val="single" w:sz="4" w:space="1" w:color="auto"/>
        </w:pBdr>
        <w:autoSpaceDE w:val="0"/>
        <w:autoSpaceDN w:val="0"/>
        <w:spacing w:after="60" w:line="240" w:lineRule="auto"/>
        <w:ind w:right="113"/>
        <w:jc w:val="center"/>
        <w:rPr>
          <w:rFonts w:ascii="Times New Roman" w:eastAsia="Times New Roman" w:hAnsi="Times New Roman" w:cs="Times New Roman"/>
          <w:sz w:val="18"/>
          <w:szCs w:val="20"/>
        </w:rPr>
      </w:pPr>
      <w:r w:rsidRPr="009464CD">
        <w:rPr>
          <w:rFonts w:ascii="Times New Roman" w:eastAsia="Times New Roman" w:hAnsi="Times New Roman" w:cs="Times New Roman"/>
          <w:sz w:val="18"/>
          <w:szCs w:val="20"/>
        </w:rPr>
        <w:t>(фамилия, имя, отчество, дата рождения, серия и номер паспорта, дата выдачи и орган, выдавший паспорт)</w:t>
      </w:r>
    </w:p>
    <w:p w:rsidR="009464CD" w:rsidRPr="009464CD" w:rsidRDefault="009464CD" w:rsidP="009464CD">
      <w:pPr>
        <w:autoSpaceDE w:val="0"/>
        <w:autoSpaceDN w:val="0"/>
        <w:spacing w:after="0" w:line="240" w:lineRule="auto"/>
        <w:rPr>
          <w:rFonts w:ascii="Times New Roman" w:eastAsia="Times New Roman" w:hAnsi="Times New Roman" w:cs="Times New Roman"/>
          <w:sz w:val="24"/>
          <w:szCs w:val="24"/>
        </w:rPr>
      </w:pPr>
    </w:p>
    <w:p w:rsidR="009464CD" w:rsidRPr="009464CD" w:rsidRDefault="009464CD" w:rsidP="009464CD">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9464CD" w:rsidRPr="009464CD" w:rsidRDefault="009464CD" w:rsidP="009464CD">
      <w:pPr>
        <w:autoSpaceDE w:val="0"/>
        <w:autoSpaceDN w:val="0"/>
        <w:spacing w:after="0" w:line="240" w:lineRule="auto"/>
        <w:rPr>
          <w:rFonts w:ascii="Times New Roman" w:eastAsia="Times New Roman" w:hAnsi="Times New Roman" w:cs="Times New Roman"/>
          <w:sz w:val="24"/>
          <w:szCs w:val="24"/>
        </w:rPr>
      </w:pPr>
    </w:p>
    <w:p w:rsidR="009464CD" w:rsidRPr="009464CD" w:rsidRDefault="009464CD" w:rsidP="009464CD">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9464CD" w:rsidRPr="009464CD" w:rsidRDefault="009464CD" w:rsidP="009464CD">
      <w:pPr>
        <w:tabs>
          <w:tab w:val="right" w:pos="9923"/>
        </w:tabs>
        <w:autoSpaceDE w:val="0"/>
        <w:autoSpaceDN w:val="0"/>
        <w:spacing w:after="0" w:line="240" w:lineRule="auto"/>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ab/>
        <w:t>,</w:t>
      </w:r>
    </w:p>
    <w:p w:rsidR="009464CD" w:rsidRPr="009464CD" w:rsidRDefault="009464CD" w:rsidP="009464CD">
      <w:pPr>
        <w:pBdr>
          <w:top w:val="single" w:sz="4" w:space="1" w:color="auto"/>
        </w:pBdr>
        <w:autoSpaceDE w:val="0"/>
        <w:autoSpaceDN w:val="0"/>
        <w:spacing w:after="60" w:line="240" w:lineRule="auto"/>
        <w:ind w:right="113"/>
        <w:jc w:val="center"/>
        <w:rPr>
          <w:rFonts w:ascii="Times New Roman" w:eastAsia="Times New Roman" w:hAnsi="Times New Roman" w:cs="Times New Roman"/>
          <w:sz w:val="18"/>
          <w:szCs w:val="20"/>
        </w:rPr>
      </w:pPr>
      <w:r w:rsidRPr="009464CD">
        <w:rPr>
          <w:rFonts w:ascii="Times New Roman" w:eastAsia="Times New Roman" w:hAnsi="Times New Roman" w:cs="Times New Roman"/>
          <w:sz w:val="18"/>
          <w:szCs w:val="20"/>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
    <w:p w:rsidR="009464CD" w:rsidRPr="009464CD" w:rsidRDefault="009464CD" w:rsidP="009464CD">
      <w:pPr>
        <w:tabs>
          <w:tab w:val="right" w:pos="9923"/>
        </w:tabs>
        <w:autoSpaceDE w:val="0"/>
        <w:autoSpaceDN w:val="0"/>
        <w:spacing w:after="0" w:line="240" w:lineRule="auto"/>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зарегистрированный по адресу:  </w:t>
      </w:r>
      <w:r w:rsidRPr="009464CD">
        <w:rPr>
          <w:rFonts w:ascii="Times New Roman" w:eastAsia="Times New Roman" w:hAnsi="Times New Roman" w:cs="Times New Roman"/>
          <w:sz w:val="24"/>
          <w:szCs w:val="24"/>
        </w:rPr>
        <w:tab/>
        <w:t>,</w:t>
      </w:r>
    </w:p>
    <w:p w:rsidR="009464CD" w:rsidRPr="009464CD" w:rsidRDefault="009464CD" w:rsidP="009464CD">
      <w:pPr>
        <w:pBdr>
          <w:top w:val="single" w:sz="4" w:space="1" w:color="auto"/>
        </w:pBdr>
        <w:autoSpaceDE w:val="0"/>
        <w:autoSpaceDN w:val="0"/>
        <w:spacing w:after="60" w:line="240" w:lineRule="auto"/>
        <w:ind w:left="3362" w:right="113"/>
        <w:jc w:val="center"/>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rPr>
        <w:t>(адрес места регистрации)</w:t>
      </w:r>
    </w:p>
    <w:p w:rsidR="009464CD" w:rsidRPr="009464CD" w:rsidRDefault="009464CD" w:rsidP="009464CD">
      <w:pPr>
        <w:autoSpaceDE w:val="0"/>
        <w:autoSpaceDN w:val="0"/>
        <w:spacing w:after="0" w:line="240" w:lineRule="auto"/>
        <w:jc w:val="both"/>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сообщаю сведения о доходах, расходах своих, супруги (супруга), несовершеннолетнего </w:t>
      </w:r>
      <w:r w:rsidRPr="009464CD">
        <w:rPr>
          <w:rFonts w:ascii="Times New Roman" w:eastAsia="Times New Roman" w:hAnsi="Times New Roman" w:cs="Times New Roman"/>
          <w:sz w:val="24"/>
          <w:szCs w:val="24"/>
        </w:rPr>
        <w:br/>
        <w:t xml:space="preserve">ребенка </w:t>
      </w:r>
      <w:r w:rsidRPr="009464CD">
        <w:rPr>
          <w:rFonts w:ascii="Times New Roman" w:eastAsia="Times New Roman" w:hAnsi="Times New Roman" w:cs="Times New Roman"/>
          <w:sz w:val="20"/>
          <w:szCs w:val="20"/>
        </w:rPr>
        <w:t>(нужное подчеркнуть)</w:t>
      </w:r>
    </w:p>
    <w:p w:rsidR="009464CD" w:rsidRPr="009464CD" w:rsidRDefault="009464CD" w:rsidP="009464CD">
      <w:pPr>
        <w:autoSpaceDE w:val="0"/>
        <w:autoSpaceDN w:val="0"/>
        <w:spacing w:after="0" w:line="240" w:lineRule="auto"/>
        <w:rPr>
          <w:rFonts w:ascii="Times New Roman" w:eastAsia="Times New Roman" w:hAnsi="Times New Roman" w:cs="Times New Roman"/>
          <w:sz w:val="24"/>
          <w:szCs w:val="24"/>
        </w:rPr>
      </w:pPr>
    </w:p>
    <w:p w:rsidR="009464CD" w:rsidRPr="009464CD" w:rsidRDefault="009464CD" w:rsidP="009464CD">
      <w:pPr>
        <w:pBdr>
          <w:top w:val="single" w:sz="4" w:space="1" w:color="auto"/>
        </w:pBdr>
        <w:autoSpaceDE w:val="0"/>
        <w:autoSpaceDN w:val="0"/>
        <w:spacing w:after="60" w:line="240" w:lineRule="auto"/>
        <w:jc w:val="center"/>
        <w:rPr>
          <w:rFonts w:ascii="Times New Roman" w:eastAsia="Times New Roman" w:hAnsi="Times New Roman" w:cs="Times New Roman"/>
          <w:sz w:val="18"/>
          <w:szCs w:val="20"/>
        </w:rPr>
      </w:pPr>
      <w:r w:rsidRPr="009464CD">
        <w:rPr>
          <w:rFonts w:ascii="Times New Roman" w:eastAsia="Times New Roman" w:hAnsi="Times New Roman" w:cs="Times New Roman"/>
          <w:sz w:val="18"/>
          <w:szCs w:val="20"/>
        </w:rPr>
        <w:t xml:space="preserve">(фамилия, имя, отчество, дата рождения, серия и номер паспорта или свидетельства о рождении </w:t>
      </w:r>
      <w:r w:rsidRPr="009464CD">
        <w:rPr>
          <w:rFonts w:ascii="Times New Roman" w:eastAsia="Times New Roman" w:hAnsi="Times New Roman" w:cs="Times New Roman"/>
          <w:sz w:val="18"/>
          <w:szCs w:val="20"/>
        </w:rPr>
        <w:br/>
        <w:t>(для несовершеннолетнего ребенка, не имеющего паспорта), дата выдачи и орган, выдавший документ)</w:t>
      </w:r>
    </w:p>
    <w:p w:rsidR="009464CD" w:rsidRPr="009464CD" w:rsidRDefault="009464CD" w:rsidP="009464CD">
      <w:pPr>
        <w:autoSpaceDE w:val="0"/>
        <w:autoSpaceDN w:val="0"/>
        <w:spacing w:after="0" w:line="240" w:lineRule="auto"/>
        <w:rPr>
          <w:rFonts w:ascii="Times New Roman" w:eastAsia="Times New Roman" w:hAnsi="Times New Roman" w:cs="Times New Roman"/>
          <w:szCs w:val="24"/>
        </w:rPr>
      </w:pPr>
    </w:p>
    <w:p w:rsidR="009464CD" w:rsidRPr="009464CD" w:rsidRDefault="009464CD" w:rsidP="009464CD">
      <w:pPr>
        <w:pBdr>
          <w:top w:val="single" w:sz="4" w:space="1" w:color="auto"/>
        </w:pBdr>
        <w:autoSpaceDE w:val="0"/>
        <w:autoSpaceDN w:val="0"/>
        <w:spacing w:after="60" w:line="240" w:lineRule="auto"/>
        <w:jc w:val="center"/>
        <w:rPr>
          <w:rFonts w:ascii="Times New Roman" w:eastAsia="Times New Roman" w:hAnsi="Times New Roman" w:cs="Times New Roman"/>
          <w:sz w:val="18"/>
          <w:szCs w:val="20"/>
        </w:rPr>
      </w:pPr>
      <w:r w:rsidRPr="009464CD">
        <w:rPr>
          <w:rFonts w:ascii="Times New Roman" w:eastAsia="Times New Roman" w:hAnsi="Times New Roman" w:cs="Times New Roman"/>
          <w:sz w:val="18"/>
          <w:szCs w:val="20"/>
        </w:rPr>
        <w:t>(адрес места регистрации, основное место работы (службы), занимаемая (замещаемая) должность)</w:t>
      </w:r>
    </w:p>
    <w:p w:rsidR="009464CD" w:rsidRPr="009464CD" w:rsidRDefault="009464CD" w:rsidP="009464CD">
      <w:pPr>
        <w:autoSpaceDE w:val="0"/>
        <w:autoSpaceDN w:val="0"/>
        <w:spacing w:after="0" w:line="240" w:lineRule="auto"/>
        <w:rPr>
          <w:rFonts w:ascii="Times New Roman" w:eastAsia="Times New Roman" w:hAnsi="Times New Roman" w:cs="Times New Roman"/>
          <w:sz w:val="24"/>
          <w:szCs w:val="24"/>
        </w:rPr>
      </w:pPr>
    </w:p>
    <w:p w:rsidR="009464CD" w:rsidRPr="009464CD" w:rsidRDefault="009464CD" w:rsidP="009464CD">
      <w:pPr>
        <w:pBdr>
          <w:top w:val="single" w:sz="4" w:space="1" w:color="auto"/>
        </w:pBdr>
        <w:autoSpaceDE w:val="0"/>
        <w:autoSpaceDN w:val="0"/>
        <w:spacing w:after="60" w:line="240" w:lineRule="auto"/>
        <w:jc w:val="center"/>
        <w:rPr>
          <w:rFonts w:ascii="Times New Roman" w:eastAsia="Times New Roman" w:hAnsi="Times New Roman" w:cs="Times New Roman"/>
          <w:sz w:val="18"/>
          <w:szCs w:val="20"/>
        </w:rPr>
      </w:pPr>
      <w:r w:rsidRPr="009464CD">
        <w:rPr>
          <w:rFonts w:ascii="Times New Roman" w:eastAsia="Times New Roman" w:hAnsi="Times New Roman" w:cs="Times New Roman"/>
          <w:sz w:val="18"/>
          <w:szCs w:val="20"/>
        </w:rPr>
        <w:t>(в случае отсутствия основного места работы (службы) – род занятий)</w:t>
      </w:r>
    </w:p>
    <w:p w:rsidR="009464CD" w:rsidRPr="009464CD" w:rsidRDefault="009464CD" w:rsidP="009464CD">
      <w:pPr>
        <w:autoSpaceDE w:val="0"/>
        <w:autoSpaceDN w:val="0"/>
        <w:spacing w:after="0" w:line="240" w:lineRule="auto"/>
        <w:rPr>
          <w:rFonts w:ascii="Times New Roman" w:eastAsia="Times New Roman" w:hAnsi="Times New Roman" w:cs="Times New Roman"/>
          <w:sz w:val="24"/>
          <w:szCs w:val="24"/>
        </w:rPr>
      </w:pPr>
    </w:p>
    <w:p w:rsidR="009464CD" w:rsidRPr="009464CD" w:rsidRDefault="009464CD" w:rsidP="009464CD">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9464CD" w:rsidRPr="009464CD" w:rsidRDefault="009464CD" w:rsidP="009464CD">
      <w:pPr>
        <w:autoSpaceDE w:val="0"/>
        <w:autoSpaceDN w:val="0"/>
        <w:spacing w:after="0" w:line="240" w:lineRule="auto"/>
        <w:rPr>
          <w:rFonts w:ascii="Times New Roman" w:eastAsia="Times New Roman" w:hAnsi="Times New Roman" w:cs="Times New Roman"/>
          <w:sz w:val="24"/>
          <w:szCs w:val="24"/>
        </w:rPr>
      </w:pPr>
    </w:p>
    <w:p w:rsidR="009464CD" w:rsidRPr="009464CD" w:rsidRDefault="009464CD" w:rsidP="009464CD">
      <w:pPr>
        <w:pBdr>
          <w:top w:val="single" w:sz="4" w:space="1" w:color="auto"/>
        </w:pBdr>
        <w:autoSpaceDE w:val="0"/>
        <w:autoSpaceDN w:val="0"/>
        <w:spacing w:after="0" w:line="240" w:lineRule="auto"/>
        <w:rPr>
          <w:rFonts w:ascii="Times New Roman" w:eastAsia="Times New Roman" w:hAnsi="Times New Roman" w:cs="Times New Roman"/>
          <w:sz w:val="2"/>
          <w:szCs w:val="2"/>
        </w:rPr>
      </w:pPr>
    </w:p>
    <w:tbl>
      <w:tblPr>
        <w:tblW w:w="10052" w:type="dxa"/>
        <w:tblLayout w:type="fixed"/>
        <w:tblCellMar>
          <w:left w:w="28" w:type="dxa"/>
          <w:right w:w="28" w:type="dxa"/>
        </w:tblCellMar>
        <w:tblLook w:val="0000"/>
      </w:tblPr>
      <w:tblGrid>
        <w:gridCol w:w="3544"/>
        <w:gridCol w:w="397"/>
        <w:gridCol w:w="2041"/>
        <w:gridCol w:w="397"/>
        <w:gridCol w:w="3673"/>
      </w:tblGrid>
      <w:tr w:rsidR="009464CD" w:rsidRPr="009464CD" w:rsidTr="009464CD">
        <w:tc>
          <w:tcPr>
            <w:tcW w:w="3544" w:type="dxa"/>
            <w:tcBorders>
              <w:top w:val="nil"/>
              <w:left w:val="nil"/>
              <w:bottom w:val="nil"/>
              <w:right w:val="nil"/>
            </w:tcBorders>
            <w:vAlign w:val="bottom"/>
          </w:tcPr>
          <w:p w:rsidR="009464CD" w:rsidRPr="009464CD" w:rsidRDefault="009464CD" w:rsidP="009464CD">
            <w:pPr>
              <w:autoSpaceDE w:val="0"/>
              <w:autoSpaceDN w:val="0"/>
              <w:spacing w:after="0" w:line="240" w:lineRule="auto"/>
              <w:rPr>
                <w:rFonts w:ascii="Times New Roman" w:eastAsia="Times New Roman" w:hAnsi="Times New Roman" w:cs="Times New Roman"/>
                <w:spacing w:val="2"/>
                <w:szCs w:val="24"/>
              </w:rPr>
            </w:pPr>
            <w:r w:rsidRPr="009464CD">
              <w:rPr>
                <w:rFonts w:ascii="Times New Roman" w:eastAsia="Times New Roman" w:hAnsi="Times New Roman" w:cs="Times New Roman"/>
                <w:spacing w:val="2"/>
                <w:szCs w:val="24"/>
              </w:rPr>
              <w:t>за отчетный период с 1 января 20</w:t>
            </w:r>
          </w:p>
        </w:tc>
        <w:tc>
          <w:tcPr>
            <w:tcW w:w="397" w:type="dxa"/>
            <w:tcBorders>
              <w:top w:val="nil"/>
              <w:left w:val="nil"/>
              <w:bottom w:val="single" w:sz="4" w:space="0" w:color="auto"/>
              <w:right w:val="nil"/>
            </w:tcBorders>
            <w:vAlign w:val="bottom"/>
          </w:tcPr>
          <w:p w:rsidR="009464CD" w:rsidRPr="009464CD" w:rsidRDefault="009464CD" w:rsidP="009464CD">
            <w:pPr>
              <w:autoSpaceDE w:val="0"/>
              <w:autoSpaceDN w:val="0"/>
              <w:spacing w:after="0" w:line="240" w:lineRule="auto"/>
              <w:rPr>
                <w:rFonts w:ascii="Times New Roman" w:eastAsia="Times New Roman" w:hAnsi="Times New Roman" w:cs="Times New Roman"/>
                <w:spacing w:val="2"/>
                <w:szCs w:val="24"/>
              </w:rPr>
            </w:pPr>
          </w:p>
        </w:tc>
        <w:tc>
          <w:tcPr>
            <w:tcW w:w="2041" w:type="dxa"/>
            <w:tcBorders>
              <w:top w:val="nil"/>
              <w:left w:val="nil"/>
              <w:bottom w:val="nil"/>
              <w:right w:val="nil"/>
            </w:tcBorders>
            <w:vAlign w:val="bottom"/>
          </w:tcPr>
          <w:p w:rsidR="009464CD" w:rsidRPr="009464CD" w:rsidRDefault="009464CD" w:rsidP="009464CD">
            <w:pPr>
              <w:autoSpaceDE w:val="0"/>
              <w:autoSpaceDN w:val="0"/>
              <w:spacing w:after="0" w:line="240" w:lineRule="auto"/>
              <w:jc w:val="right"/>
              <w:rPr>
                <w:rFonts w:ascii="Times New Roman" w:eastAsia="Times New Roman" w:hAnsi="Times New Roman" w:cs="Times New Roman"/>
                <w:spacing w:val="2"/>
                <w:szCs w:val="24"/>
              </w:rPr>
            </w:pPr>
            <w:r w:rsidRPr="009464CD">
              <w:rPr>
                <w:rFonts w:ascii="Times New Roman" w:eastAsia="Times New Roman" w:hAnsi="Times New Roman" w:cs="Times New Roman"/>
                <w:spacing w:val="2"/>
                <w:szCs w:val="24"/>
              </w:rPr>
              <w:t>г. по 31 декабря 20</w:t>
            </w:r>
          </w:p>
        </w:tc>
        <w:tc>
          <w:tcPr>
            <w:tcW w:w="397" w:type="dxa"/>
            <w:tcBorders>
              <w:top w:val="nil"/>
              <w:left w:val="nil"/>
              <w:bottom w:val="single" w:sz="4" w:space="0" w:color="auto"/>
              <w:right w:val="nil"/>
            </w:tcBorders>
            <w:vAlign w:val="bottom"/>
          </w:tcPr>
          <w:p w:rsidR="009464CD" w:rsidRPr="009464CD" w:rsidRDefault="009464CD" w:rsidP="009464CD">
            <w:pPr>
              <w:autoSpaceDE w:val="0"/>
              <w:autoSpaceDN w:val="0"/>
              <w:spacing w:after="0" w:line="240" w:lineRule="auto"/>
              <w:rPr>
                <w:rFonts w:ascii="Times New Roman" w:eastAsia="Times New Roman" w:hAnsi="Times New Roman" w:cs="Times New Roman"/>
                <w:spacing w:val="2"/>
                <w:szCs w:val="24"/>
              </w:rPr>
            </w:pPr>
          </w:p>
        </w:tc>
        <w:tc>
          <w:tcPr>
            <w:tcW w:w="3673" w:type="dxa"/>
            <w:tcBorders>
              <w:top w:val="nil"/>
              <w:left w:val="nil"/>
              <w:bottom w:val="nil"/>
              <w:right w:val="nil"/>
            </w:tcBorders>
            <w:vAlign w:val="bottom"/>
          </w:tcPr>
          <w:p w:rsidR="009464CD" w:rsidRPr="009464CD" w:rsidRDefault="009464CD" w:rsidP="009464CD">
            <w:pPr>
              <w:autoSpaceDE w:val="0"/>
              <w:autoSpaceDN w:val="0"/>
              <w:spacing w:after="0" w:line="240" w:lineRule="auto"/>
              <w:ind w:left="57"/>
              <w:rPr>
                <w:rFonts w:ascii="Times New Roman" w:eastAsia="Times New Roman" w:hAnsi="Times New Roman" w:cs="Times New Roman"/>
                <w:spacing w:val="2"/>
                <w:szCs w:val="24"/>
              </w:rPr>
            </w:pPr>
            <w:r w:rsidRPr="009464CD">
              <w:rPr>
                <w:rFonts w:ascii="Times New Roman" w:eastAsia="Times New Roman" w:hAnsi="Times New Roman" w:cs="Times New Roman"/>
                <w:spacing w:val="2"/>
                <w:szCs w:val="24"/>
              </w:rPr>
              <w:t>г. об имуществе, принадлежащем</w:t>
            </w:r>
          </w:p>
        </w:tc>
      </w:tr>
    </w:tbl>
    <w:p w:rsidR="009464CD" w:rsidRPr="009464CD" w:rsidRDefault="009464CD" w:rsidP="009464CD">
      <w:pPr>
        <w:autoSpaceDE w:val="0"/>
        <w:autoSpaceDN w:val="0"/>
        <w:spacing w:after="0" w:line="240" w:lineRule="auto"/>
        <w:rPr>
          <w:rFonts w:ascii="Times New Roman" w:eastAsia="Times New Roman" w:hAnsi="Times New Roman" w:cs="Times New Roman"/>
          <w:sz w:val="24"/>
          <w:szCs w:val="24"/>
        </w:rPr>
      </w:pPr>
    </w:p>
    <w:p w:rsidR="009464CD" w:rsidRPr="009464CD" w:rsidRDefault="009464CD" w:rsidP="009464CD">
      <w:pPr>
        <w:pBdr>
          <w:top w:val="single" w:sz="4" w:space="1" w:color="auto"/>
        </w:pBdr>
        <w:autoSpaceDE w:val="0"/>
        <w:autoSpaceDN w:val="0"/>
        <w:spacing w:after="60" w:line="240" w:lineRule="auto"/>
        <w:jc w:val="center"/>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rPr>
        <w:t>(фамилия, имя, отчество)</w:t>
      </w:r>
    </w:p>
    <w:p w:rsidR="009464CD" w:rsidRPr="009464CD" w:rsidRDefault="009464CD" w:rsidP="009464CD">
      <w:pPr>
        <w:autoSpaceDE w:val="0"/>
        <w:autoSpaceDN w:val="0"/>
        <w:spacing w:after="0" w:line="240" w:lineRule="auto"/>
        <w:jc w:val="both"/>
        <w:rPr>
          <w:rFonts w:ascii="Times New Roman" w:eastAsia="Times New Roman" w:hAnsi="Times New Roman" w:cs="Times New Roman"/>
          <w:sz w:val="2"/>
          <w:szCs w:val="2"/>
        </w:rPr>
      </w:pPr>
      <w:r w:rsidRPr="009464CD">
        <w:rPr>
          <w:rFonts w:ascii="Times New Roman" w:eastAsia="Times New Roman" w:hAnsi="Times New Roman" w:cs="Times New Roman"/>
          <w:sz w:val="24"/>
          <w:szCs w:val="24"/>
        </w:rPr>
        <w:t xml:space="preserve">на праве собственности, о вкладах в банках, ценных бумагах, об обязательствах </w:t>
      </w:r>
      <w:r w:rsidRPr="009464CD">
        <w:rPr>
          <w:rFonts w:ascii="Times New Roman" w:eastAsia="Times New Roman" w:hAnsi="Times New Roman" w:cs="Times New Roman"/>
          <w:sz w:val="24"/>
          <w:szCs w:val="24"/>
        </w:rPr>
        <w:br/>
      </w:r>
    </w:p>
    <w:tbl>
      <w:tblPr>
        <w:tblW w:w="0" w:type="auto"/>
        <w:tblLayout w:type="fixed"/>
        <w:tblCellMar>
          <w:left w:w="28" w:type="dxa"/>
          <w:right w:w="28" w:type="dxa"/>
        </w:tblCellMar>
        <w:tblLook w:val="0000"/>
      </w:tblPr>
      <w:tblGrid>
        <w:gridCol w:w="4820"/>
        <w:gridCol w:w="454"/>
        <w:gridCol w:w="255"/>
        <w:gridCol w:w="1474"/>
        <w:gridCol w:w="397"/>
        <w:gridCol w:w="397"/>
        <w:gridCol w:w="312"/>
      </w:tblGrid>
      <w:tr w:rsidR="009464CD" w:rsidRPr="00A51331" w:rsidTr="009464CD">
        <w:trPr>
          <w:trHeight w:val="185"/>
        </w:trPr>
        <w:tc>
          <w:tcPr>
            <w:tcW w:w="4820" w:type="dxa"/>
            <w:tcBorders>
              <w:top w:val="nil"/>
              <w:left w:val="nil"/>
              <w:bottom w:val="nil"/>
              <w:right w:val="nil"/>
            </w:tcBorders>
            <w:vAlign w:val="bottom"/>
          </w:tcPr>
          <w:p w:rsidR="009464CD" w:rsidRPr="00A51331" w:rsidRDefault="009464CD" w:rsidP="009464CD">
            <w:pPr>
              <w:autoSpaceDE w:val="0"/>
              <w:autoSpaceDN w:val="0"/>
              <w:spacing w:after="0" w:line="240" w:lineRule="auto"/>
              <w:rPr>
                <w:rFonts w:ascii="Times New Roman" w:eastAsia="Times New Roman" w:hAnsi="Times New Roman" w:cs="Times New Roman"/>
                <w:sz w:val="24"/>
                <w:szCs w:val="24"/>
              </w:rPr>
            </w:pPr>
            <w:r w:rsidRPr="00A51331">
              <w:rPr>
                <w:rFonts w:ascii="Times New Roman" w:eastAsia="Times New Roman" w:hAnsi="Times New Roman" w:cs="Times New Roman"/>
                <w:sz w:val="24"/>
                <w:szCs w:val="24"/>
              </w:rPr>
              <w:t>имущественного характера по состоянию на «</w:t>
            </w:r>
          </w:p>
        </w:tc>
        <w:tc>
          <w:tcPr>
            <w:tcW w:w="454" w:type="dxa"/>
            <w:tcBorders>
              <w:top w:val="nil"/>
              <w:left w:val="nil"/>
              <w:bottom w:val="single" w:sz="4" w:space="0" w:color="auto"/>
              <w:right w:val="nil"/>
            </w:tcBorders>
            <w:vAlign w:val="bottom"/>
          </w:tcPr>
          <w:p w:rsidR="009464CD" w:rsidRPr="00A51331"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9464CD" w:rsidRPr="00A51331" w:rsidRDefault="009464CD" w:rsidP="009464CD">
            <w:pPr>
              <w:autoSpaceDE w:val="0"/>
              <w:autoSpaceDN w:val="0"/>
              <w:spacing w:after="0" w:line="240" w:lineRule="auto"/>
              <w:rPr>
                <w:rFonts w:ascii="Times New Roman" w:eastAsia="Times New Roman" w:hAnsi="Times New Roman" w:cs="Times New Roman"/>
                <w:sz w:val="24"/>
                <w:szCs w:val="24"/>
              </w:rPr>
            </w:pPr>
            <w:r w:rsidRPr="00A51331">
              <w:rPr>
                <w:rFonts w:ascii="Times New Roman" w:eastAsia="Times New Roman" w:hAnsi="Times New Roman" w:cs="Times New Roman"/>
                <w:sz w:val="24"/>
                <w:szCs w:val="24"/>
              </w:rPr>
              <w:t>»</w:t>
            </w:r>
          </w:p>
        </w:tc>
        <w:tc>
          <w:tcPr>
            <w:tcW w:w="1474" w:type="dxa"/>
            <w:tcBorders>
              <w:top w:val="nil"/>
              <w:left w:val="nil"/>
              <w:bottom w:val="single" w:sz="4" w:space="0" w:color="auto"/>
              <w:right w:val="nil"/>
            </w:tcBorders>
            <w:vAlign w:val="bottom"/>
          </w:tcPr>
          <w:p w:rsidR="009464CD" w:rsidRPr="00A51331"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9464CD" w:rsidRPr="00A51331" w:rsidRDefault="009464CD" w:rsidP="009464CD">
            <w:pPr>
              <w:autoSpaceDE w:val="0"/>
              <w:autoSpaceDN w:val="0"/>
              <w:spacing w:after="0" w:line="240" w:lineRule="auto"/>
              <w:jc w:val="right"/>
              <w:rPr>
                <w:rFonts w:ascii="Times New Roman" w:eastAsia="Times New Roman" w:hAnsi="Times New Roman" w:cs="Times New Roman"/>
                <w:sz w:val="24"/>
                <w:szCs w:val="24"/>
              </w:rPr>
            </w:pPr>
            <w:r w:rsidRPr="00A51331">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9464CD" w:rsidRPr="00A51331" w:rsidRDefault="009464CD" w:rsidP="009464CD">
            <w:pPr>
              <w:autoSpaceDE w:val="0"/>
              <w:autoSpaceDN w:val="0"/>
              <w:spacing w:after="0" w:line="240" w:lineRule="auto"/>
              <w:rPr>
                <w:rFonts w:ascii="Times New Roman" w:eastAsia="Times New Roman" w:hAnsi="Times New Roman" w:cs="Times New Roman"/>
                <w:sz w:val="24"/>
                <w:szCs w:val="24"/>
              </w:rPr>
            </w:pPr>
          </w:p>
        </w:tc>
        <w:tc>
          <w:tcPr>
            <w:tcW w:w="312" w:type="dxa"/>
            <w:tcBorders>
              <w:top w:val="nil"/>
              <w:left w:val="nil"/>
              <w:bottom w:val="nil"/>
              <w:right w:val="nil"/>
            </w:tcBorders>
            <w:vAlign w:val="bottom"/>
          </w:tcPr>
          <w:p w:rsidR="009464CD" w:rsidRPr="00A51331" w:rsidRDefault="009464CD" w:rsidP="009464CD">
            <w:pPr>
              <w:autoSpaceDE w:val="0"/>
              <w:autoSpaceDN w:val="0"/>
              <w:spacing w:after="0" w:line="240" w:lineRule="auto"/>
              <w:ind w:left="57"/>
              <w:rPr>
                <w:rFonts w:ascii="Times New Roman" w:eastAsia="Times New Roman" w:hAnsi="Times New Roman" w:cs="Times New Roman"/>
                <w:sz w:val="24"/>
                <w:szCs w:val="24"/>
              </w:rPr>
            </w:pPr>
            <w:r w:rsidRPr="00A51331">
              <w:rPr>
                <w:rFonts w:ascii="Times New Roman" w:eastAsia="Times New Roman" w:hAnsi="Times New Roman" w:cs="Times New Roman"/>
                <w:sz w:val="24"/>
                <w:szCs w:val="24"/>
              </w:rPr>
              <w:t>г.</w:t>
            </w:r>
          </w:p>
        </w:tc>
      </w:tr>
    </w:tbl>
    <w:p w:rsidR="009464CD" w:rsidRPr="009464CD" w:rsidRDefault="009464CD" w:rsidP="009464CD">
      <w:pPr>
        <w:autoSpaceDE w:val="0"/>
        <w:autoSpaceDN w:val="0"/>
        <w:spacing w:after="0" w:line="240" w:lineRule="auto"/>
        <w:jc w:val="both"/>
        <w:rPr>
          <w:rFonts w:ascii="Times New Roman" w:eastAsia="Times New Roman" w:hAnsi="Times New Roman" w:cs="Times New Roman"/>
          <w:sz w:val="24"/>
          <w:szCs w:val="24"/>
        </w:rPr>
      </w:pPr>
    </w:p>
    <w:p w:rsidR="009464CD" w:rsidRPr="009464CD" w:rsidRDefault="009464CD" w:rsidP="009464CD">
      <w:pPr>
        <w:pageBreakBefore/>
        <w:autoSpaceDE w:val="0"/>
        <w:autoSpaceDN w:val="0"/>
        <w:spacing w:after="240" w:line="240" w:lineRule="auto"/>
        <w:ind w:firstLine="851"/>
        <w:rPr>
          <w:rFonts w:ascii="Times New Roman" w:eastAsia="Times New Roman" w:hAnsi="Times New Roman" w:cs="Times New Roman"/>
          <w:b/>
          <w:sz w:val="24"/>
          <w:szCs w:val="24"/>
        </w:rPr>
      </w:pPr>
      <w:r w:rsidRPr="009464CD">
        <w:rPr>
          <w:rFonts w:ascii="Times New Roman" w:eastAsia="Times New Roman" w:hAnsi="Times New Roman" w:cs="Times New Roman"/>
          <w:b/>
          <w:sz w:val="24"/>
          <w:szCs w:val="24"/>
        </w:rPr>
        <w:lastRenderedPageBreak/>
        <w:t>Раздел 1. Сведения о доходах </w:t>
      </w:r>
      <w:r w:rsidRPr="009464CD">
        <w:rPr>
          <w:rFonts w:ascii="Times New Roman" w:eastAsia="Times New Roman" w:hAnsi="Times New Roman" w:cs="Times New Roman"/>
          <w:b/>
          <w:sz w:val="24"/>
          <w:szCs w:val="24"/>
          <w:vertAlign w:val="superscript"/>
        </w:rPr>
        <w:t>1</w:t>
      </w:r>
    </w:p>
    <w:tbl>
      <w:tblPr>
        <w:tblW w:w="9980" w:type="dxa"/>
        <w:tblLayout w:type="fixed"/>
        <w:tblCellMar>
          <w:left w:w="28" w:type="dxa"/>
          <w:right w:w="28" w:type="dxa"/>
        </w:tblCellMar>
        <w:tblLook w:val="0000"/>
      </w:tblPr>
      <w:tblGrid>
        <w:gridCol w:w="851"/>
        <w:gridCol w:w="6861"/>
        <w:gridCol w:w="2268"/>
      </w:tblGrid>
      <w:tr w:rsidR="009464CD" w:rsidRPr="009464CD" w:rsidTr="009464CD">
        <w:tc>
          <w:tcPr>
            <w:tcW w:w="851" w:type="dxa"/>
            <w:tcBorders>
              <w:top w:val="single" w:sz="4" w:space="0" w:color="auto"/>
              <w:left w:val="single" w:sz="4" w:space="0" w:color="auto"/>
              <w:bottom w:val="single" w:sz="4" w:space="0" w:color="auto"/>
              <w:right w:val="single" w:sz="4" w:space="0" w:color="auto"/>
            </w:tcBorders>
            <w:vAlign w:val="center"/>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 </w:t>
            </w:r>
            <w:r w:rsidRPr="009464CD">
              <w:rPr>
                <w:rFonts w:ascii="Times New Roman" w:eastAsia="Times New Roman" w:hAnsi="Times New Roman" w:cs="Times New Roman"/>
                <w:sz w:val="24"/>
                <w:szCs w:val="24"/>
              </w:rPr>
              <w:br/>
              <w:t>п/п</w:t>
            </w:r>
          </w:p>
        </w:tc>
        <w:tc>
          <w:tcPr>
            <w:tcW w:w="6861" w:type="dxa"/>
            <w:tcBorders>
              <w:top w:val="single" w:sz="4" w:space="0" w:color="auto"/>
              <w:left w:val="single" w:sz="4" w:space="0" w:color="auto"/>
              <w:bottom w:val="single" w:sz="4" w:space="0" w:color="auto"/>
              <w:right w:val="single" w:sz="4" w:space="0" w:color="auto"/>
            </w:tcBorders>
            <w:vAlign w:val="center"/>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Вид дохода</w:t>
            </w:r>
          </w:p>
        </w:tc>
        <w:tc>
          <w:tcPr>
            <w:tcW w:w="2268" w:type="dxa"/>
            <w:tcBorders>
              <w:top w:val="single" w:sz="4" w:space="0" w:color="auto"/>
              <w:left w:val="single" w:sz="4" w:space="0" w:color="auto"/>
              <w:bottom w:val="single" w:sz="4" w:space="0" w:color="auto"/>
              <w:right w:val="single" w:sz="4" w:space="0" w:color="auto"/>
            </w:tcBorders>
            <w:vAlign w:val="center"/>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Величина </w:t>
            </w:r>
            <w:r w:rsidRPr="009464CD">
              <w:rPr>
                <w:rFonts w:ascii="Times New Roman" w:eastAsia="Times New Roman" w:hAnsi="Times New Roman" w:cs="Times New Roman"/>
                <w:sz w:val="24"/>
                <w:szCs w:val="24"/>
              </w:rPr>
              <w:br/>
              <w:t>дохода </w:t>
            </w:r>
            <w:r w:rsidRPr="009464CD">
              <w:rPr>
                <w:rFonts w:ascii="Times New Roman" w:eastAsia="Times New Roman" w:hAnsi="Times New Roman" w:cs="Times New Roman"/>
                <w:sz w:val="24"/>
                <w:szCs w:val="24"/>
                <w:vertAlign w:val="superscript"/>
              </w:rPr>
              <w:t>2</w:t>
            </w:r>
            <w:r w:rsidRPr="009464CD">
              <w:rPr>
                <w:rFonts w:ascii="Times New Roman" w:eastAsia="Times New Roman" w:hAnsi="Times New Roman" w:cs="Times New Roman"/>
                <w:sz w:val="24"/>
                <w:szCs w:val="24"/>
              </w:rPr>
              <w:br/>
              <w:t>(руб.)</w:t>
            </w:r>
          </w:p>
        </w:tc>
      </w:tr>
      <w:tr w:rsidR="009464CD" w:rsidRPr="009464CD" w:rsidTr="009464CD">
        <w:tc>
          <w:tcPr>
            <w:tcW w:w="851"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6861"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r>
      <w:tr w:rsidR="009464CD" w:rsidRPr="009464CD" w:rsidTr="009464CD">
        <w:trPr>
          <w:trHeight w:val="624"/>
        </w:trPr>
        <w:tc>
          <w:tcPr>
            <w:tcW w:w="851"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6861"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Доход по основному месту работы</w:t>
            </w:r>
          </w:p>
        </w:tc>
        <w:tc>
          <w:tcPr>
            <w:tcW w:w="2268"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rPr>
          <w:trHeight w:val="624"/>
        </w:trPr>
        <w:tc>
          <w:tcPr>
            <w:tcW w:w="851"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6861"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Доход от педагогической и научной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rPr>
          <w:trHeight w:val="624"/>
        </w:trPr>
        <w:tc>
          <w:tcPr>
            <w:tcW w:w="851"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6861"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Доход от иной творческой деятельности</w:t>
            </w:r>
          </w:p>
        </w:tc>
        <w:tc>
          <w:tcPr>
            <w:tcW w:w="2268"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rPr>
          <w:trHeight w:val="879"/>
        </w:trPr>
        <w:tc>
          <w:tcPr>
            <w:tcW w:w="851"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4</w:t>
            </w:r>
          </w:p>
        </w:tc>
        <w:tc>
          <w:tcPr>
            <w:tcW w:w="6861"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Доход от вкладов в банках и иных </w:t>
            </w:r>
            <w:r w:rsidRPr="009464CD">
              <w:rPr>
                <w:rFonts w:ascii="Times New Roman" w:eastAsia="Times New Roman" w:hAnsi="Times New Roman" w:cs="Times New Roman"/>
                <w:sz w:val="24"/>
                <w:szCs w:val="24"/>
              </w:rPr>
              <w:br/>
              <w:t>кредитных организациях</w:t>
            </w:r>
          </w:p>
        </w:tc>
        <w:tc>
          <w:tcPr>
            <w:tcW w:w="2268"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rPr>
          <w:trHeight w:val="879"/>
        </w:trPr>
        <w:tc>
          <w:tcPr>
            <w:tcW w:w="851"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5</w:t>
            </w:r>
          </w:p>
        </w:tc>
        <w:tc>
          <w:tcPr>
            <w:tcW w:w="6861"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Доход от ценных бумаг и долей участия в коммерческих организациях</w:t>
            </w:r>
          </w:p>
        </w:tc>
        <w:tc>
          <w:tcPr>
            <w:tcW w:w="2268"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c>
          <w:tcPr>
            <w:tcW w:w="851"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6</w:t>
            </w:r>
          </w:p>
        </w:tc>
        <w:tc>
          <w:tcPr>
            <w:tcW w:w="6861"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Иные доходы (указать вид дохода):</w:t>
            </w:r>
          </w:p>
        </w:tc>
        <w:tc>
          <w:tcPr>
            <w:tcW w:w="2268"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c>
          <w:tcPr>
            <w:tcW w:w="851"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6861"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268"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c>
          <w:tcPr>
            <w:tcW w:w="851"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6861"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268"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c>
          <w:tcPr>
            <w:tcW w:w="851"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6861"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2268"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c>
          <w:tcPr>
            <w:tcW w:w="851"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7</w:t>
            </w:r>
          </w:p>
        </w:tc>
        <w:tc>
          <w:tcPr>
            <w:tcW w:w="6861"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Итого доход за отчетный период</w:t>
            </w:r>
          </w:p>
        </w:tc>
        <w:tc>
          <w:tcPr>
            <w:tcW w:w="2268"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bl>
    <w:p w:rsidR="009464CD" w:rsidRPr="009464CD" w:rsidRDefault="009464CD" w:rsidP="009464CD">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rPr>
      </w:pP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bookmarkStart w:id="1" w:name="P159"/>
      <w:bookmarkEnd w:id="1"/>
      <w:r w:rsidRPr="009464CD">
        <w:rPr>
          <w:rFonts w:ascii="Times New Roman" w:eastAsia="Times New Roman" w:hAnsi="Times New Roman" w:cs="Times New Roman"/>
          <w:sz w:val="20"/>
          <w:szCs w:val="20"/>
          <w:vertAlign w:val="superscript"/>
        </w:rPr>
        <w:t>1</w:t>
      </w:r>
      <w:r w:rsidRPr="009464CD">
        <w:rPr>
          <w:rFonts w:ascii="Times New Roman" w:eastAsia="Times New Roman" w:hAnsi="Times New Roman" w:cs="Times New Roman"/>
          <w:sz w:val="20"/>
          <w:szCs w:val="20"/>
        </w:rPr>
        <w:t> Указываются доходы (включая пенсии, пособия, иные выплаты) за отчетный период.</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bookmarkStart w:id="2" w:name="P161"/>
      <w:bookmarkEnd w:id="2"/>
      <w:r w:rsidRPr="009464CD">
        <w:rPr>
          <w:rFonts w:ascii="Times New Roman" w:eastAsia="Times New Roman" w:hAnsi="Times New Roman" w:cs="Times New Roman"/>
          <w:sz w:val="20"/>
          <w:szCs w:val="20"/>
          <w:vertAlign w:val="superscript"/>
        </w:rPr>
        <w:t>2</w:t>
      </w:r>
      <w:r w:rsidRPr="009464CD">
        <w:rPr>
          <w:rFonts w:ascii="Times New Roman" w:eastAsia="Times New Roman" w:hAnsi="Times New Roman" w:cs="Times New Roman"/>
          <w:sz w:val="20"/>
          <w:szCs w:val="20"/>
        </w:rPr>
        <w:t> Доход, полученный в иностранной валюте, указывается в рублях по курсу Банка России на дату получения дохода.</w:t>
      </w:r>
    </w:p>
    <w:p w:rsidR="009464CD" w:rsidRPr="009464CD" w:rsidRDefault="009464CD" w:rsidP="009464CD">
      <w:pPr>
        <w:pageBreakBefore/>
        <w:autoSpaceDE w:val="0"/>
        <w:autoSpaceDN w:val="0"/>
        <w:spacing w:after="240" w:line="240" w:lineRule="auto"/>
        <w:ind w:firstLine="851"/>
        <w:rPr>
          <w:rFonts w:ascii="Times New Roman" w:eastAsia="Times New Roman" w:hAnsi="Times New Roman" w:cs="Times New Roman"/>
          <w:b/>
          <w:sz w:val="24"/>
          <w:szCs w:val="24"/>
        </w:rPr>
      </w:pPr>
      <w:r w:rsidRPr="009464CD">
        <w:rPr>
          <w:rFonts w:ascii="Times New Roman" w:eastAsia="Times New Roman" w:hAnsi="Times New Roman" w:cs="Times New Roman"/>
          <w:b/>
          <w:sz w:val="24"/>
          <w:szCs w:val="24"/>
        </w:rPr>
        <w:lastRenderedPageBreak/>
        <w:t>Раздел 2. Сведения о расходах </w:t>
      </w:r>
      <w:r w:rsidRPr="009464CD">
        <w:rPr>
          <w:rFonts w:ascii="Times New Roman" w:eastAsia="Times New Roman" w:hAnsi="Times New Roman" w:cs="Times New Roman"/>
          <w:b/>
          <w:sz w:val="24"/>
          <w:szCs w:val="24"/>
          <w:vertAlign w:val="superscript"/>
        </w:rPr>
        <w:t>1</w:t>
      </w:r>
    </w:p>
    <w:tbl>
      <w:tblPr>
        <w:tblW w:w="9980" w:type="dxa"/>
        <w:tblLayout w:type="fixed"/>
        <w:tblCellMar>
          <w:left w:w="28" w:type="dxa"/>
          <w:right w:w="28" w:type="dxa"/>
        </w:tblCellMar>
        <w:tblLook w:val="0000"/>
      </w:tblPr>
      <w:tblGrid>
        <w:gridCol w:w="680"/>
        <w:gridCol w:w="2098"/>
        <w:gridCol w:w="1985"/>
        <w:gridCol w:w="2722"/>
        <w:gridCol w:w="2495"/>
      </w:tblGrid>
      <w:tr w:rsidR="009464CD" w:rsidRPr="009464CD" w:rsidTr="009464CD">
        <w:tc>
          <w:tcPr>
            <w:tcW w:w="680"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 </w:t>
            </w:r>
            <w:r w:rsidRPr="009464CD">
              <w:rPr>
                <w:rFonts w:ascii="Times New Roman" w:eastAsia="Times New Roman" w:hAnsi="Times New Roman" w:cs="Times New Roman"/>
                <w:sz w:val="24"/>
                <w:szCs w:val="24"/>
              </w:rPr>
              <w:br/>
              <w:t>п/п</w:t>
            </w:r>
          </w:p>
        </w:tc>
        <w:tc>
          <w:tcPr>
            <w:tcW w:w="2098"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Вид </w:t>
            </w:r>
            <w:r w:rsidRPr="009464CD">
              <w:rPr>
                <w:rFonts w:ascii="Times New Roman" w:eastAsia="Times New Roman" w:hAnsi="Times New Roman" w:cs="Times New Roman"/>
                <w:sz w:val="24"/>
                <w:szCs w:val="24"/>
              </w:rPr>
              <w:br/>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Источник </w:t>
            </w:r>
            <w:r w:rsidRPr="009464CD">
              <w:rPr>
                <w:rFonts w:ascii="Times New Roman" w:eastAsia="Times New Roman" w:hAnsi="Times New Roman" w:cs="Times New Roman"/>
                <w:sz w:val="24"/>
                <w:szCs w:val="24"/>
              </w:rPr>
              <w:br/>
              <w:t xml:space="preserve">получения средств, </w:t>
            </w:r>
            <w:r w:rsidRPr="009464CD">
              <w:rPr>
                <w:rFonts w:ascii="Times New Roman" w:eastAsia="Times New Roman" w:hAnsi="Times New Roman" w:cs="Times New Roman"/>
                <w:sz w:val="24"/>
                <w:szCs w:val="24"/>
              </w:rPr>
              <w:br/>
              <w:t xml:space="preserve">за счет которых приобретено </w:t>
            </w:r>
            <w:r w:rsidRPr="009464CD">
              <w:rPr>
                <w:rFonts w:ascii="Times New Roman" w:eastAsia="Times New Roman" w:hAnsi="Times New Roman" w:cs="Times New Roman"/>
                <w:sz w:val="24"/>
                <w:szCs w:val="24"/>
              </w:rPr>
              <w:br/>
              <w:t>имущество</w:t>
            </w:r>
          </w:p>
        </w:tc>
        <w:tc>
          <w:tcPr>
            <w:tcW w:w="2495"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Основание приобретения </w:t>
            </w:r>
            <w:r w:rsidRPr="009464CD">
              <w:rPr>
                <w:rFonts w:ascii="Times New Roman" w:eastAsia="Times New Roman" w:hAnsi="Times New Roman" w:cs="Times New Roman"/>
                <w:sz w:val="24"/>
                <w:szCs w:val="24"/>
                <w:vertAlign w:val="superscript"/>
              </w:rPr>
              <w:t>2</w:t>
            </w:r>
          </w:p>
        </w:tc>
      </w:tr>
      <w:tr w:rsidR="009464CD" w:rsidRPr="009464CD" w:rsidTr="009464CD">
        <w:tc>
          <w:tcPr>
            <w:tcW w:w="680"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098"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4</w:t>
            </w:r>
          </w:p>
        </w:tc>
        <w:tc>
          <w:tcPr>
            <w:tcW w:w="2495"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5</w:t>
            </w:r>
          </w:p>
        </w:tc>
      </w:tr>
      <w:tr w:rsidR="009464CD" w:rsidRPr="009464CD" w:rsidTr="009464CD">
        <w:tc>
          <w:tcPr>
            <w:tcW w:w="680"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098"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Земельные участки:</w:t>
            </w:r>
          </w:p>
        </w:tc>
        <w:tc>
          <w:tcPr>
            <w:tcW w:w="1985"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98"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1985"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98"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1985"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98"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1985"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98"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098"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Иное недвижимое имущество:</w:t>
            </w:r>
          </w:p>
        </w:tc>
        <w:tc>
          <w:tcPr>
            <w:tcW w:w="1985"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98"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1985"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98"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1985"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98"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1985"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98"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2098"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Транспортные средства:</w:t>
            </w:r>
          </w:p>
        </w:tc>
        <w:tc>
          <w:tcPr>
            <w:tcW w:w="1985"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98"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1985"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98"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1985"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98"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1985"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98"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4</w:t>
            </w:r>
          </w:p>
        </w:tc>
        <w:tc>
          <w:tcPr>
            <w:tcW w:w="2098"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Ценные бумаги:</w:t>
            </w:r>
          </w:p>
        </w:tc>
        <w:tc>
          <w:tcPr>
            <w:tcW w:w="1985"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98"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1985"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98"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1985"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98"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1985"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98"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72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495"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bl>
    <w:p w:rsidR="009464CD" w:rsidRPr="009464CD" w:rsidRDefault="009464CD" w:rsidP="009464CD">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rPr>
      </w:pP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1</w:t>
      </w:r>
      <w:r w:rsidRPr="009464CD">
        <w:rPr>
          <w:rFonts w:ascii="Times New Roman" w:eastAsia="Times New Roman" w:hAnsi="Times New Roman" w:cs="Times New Roman"/>
          <w:sz w:val="20"/>
          <w:szCs w:val="20"/>
        </w:rPr>
        <w:t xml:space="preserve"> Сведения о расходах представляются в случаях, установленных статьей 3 Федерального закона от </w:t>
      </w:r>
      <w:r w:rsidRPr="009464CD">
        <w:rPr>
          <w:rFonts w:ascii="Times New Roman" w:eastAsia="Times New Roman" w:hAnsi="Times New Roman" w:cs="Times New Roman"/>
          <w:sz w:val="20"/>
          <w:szCs w:val="20"/>
        </w:rPr>
        <w:br/>
        <w:t>3 декабря 2012 г.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2</w:t>
      </w:r>
      <w:r w:rsidRPr="009464CD">
        <w:rPr>
          <w:rFonts w:ascii="Times New Roman" w:eastAsia="Times New Roman" w:hAnsi="Times New Roman" w:cs="Times New Roman"/>
          <w:sz w:val="20"/>
          <w:szCs w:val="20"/>
        </w:rPr>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464CD" w:rsidRPr="009464CD" w:rsidRDefault="009464CD" w:rsidP="009464CD">
      <w:pPr>
        <w:pageBreakBefore/>
        <w:autoSpaceDE w:val="0"/>
        <w:autoSpaceDN w:val="0"/>
        <w:spacing w:after="0" w:line="240" w:lineRule="auto"/>
        <w:ind w:firstLine="851"/>
        <w:rPr>
          <w:rFonts w:ascii="Times New Roman" w:eastAsia="Times New Roman" w:hAnsi="Times New Roman" w:cs="Times New Roman"/>
          <w:b/>
          <w:sz w:val="24"/>
          <w:szCs w:val="24"/>
        </w:rPr>
      </w:pPr>
      <w:r w:rsidRPr="009464CD">
        <w:rPr>
          <w:rFonts w:ascii="Times New Roman" w:eastAsia="Times New Roman" w:hAnsi="Times New Roman" w:cs="Times New Roman"/>
          <w:b/>
          <w:sz w:val="24"/>
          <w:szCs w:val="24"/>
        </w:rPr>
        <w:lastRenderedPageBreak/>
        <w:t>Раздел 3. Сведения об имуществе</w:t>
      </w:r>
    </w:p>
    <w:p w:rsidR="009464CD" w:rsidRPr="009464CD" w:rsidRDefault="009464CD" w:rsidP="009464CD">
      <w:pPr>
        <w:autoSpaceDE w:val="0"/>
        <w:autoSpaceDN w:val="0"/>
        <w:spacing w:after="240" w:line="240" w:lineRule="auto"/>
        <w:ind w:firstLine="851"/>
        <w:rPr>
          <w:rFonts w:ascii="Times New Roman" w:eastAsia="Times New Roman" w:hAnsi="Times New Roman" w:cs="Times New Roman"/>
          <w:b/>
          <w:sz w:val="24"/>
          <w:szCs w:val="24"/>
        </w:rPr>
      </w:pPr>
      <w:r w:rsidRPr="009464CD">
        <w:rPr>
          <w:rFonts w:ascii="Times New Roman" w:eastAsia="Times New Roman" w:hAnsi="Times New Roman" w:cs="Times New Roman"/>
          <w:b/>
          <w:sz w:val="24"/>
          <w:szCs w:val="24"/>
        </w:rPr>
        <w:t>3.1. Недвижимое имущество</w:t>
      </w:r>
    </w:p>
    <w:tbl>
      <w:tblPr>
        <w:tblW w:w="9979" w:type="dxa"/>
        <w:tblLayout w:type="fixed"/>
        <w:tblCellMar>
          <w:left w:w="28" w:type="dxa"/>
          <w:right w:w="28" w:type="dxa"/>
        </w:tblCellMar>
        <w:tblLook w:val="0000"/>
      </w:tblPr>
      <w:tblGrid>
        <w:gridCol w:w="680"/>
        <w:gridCol w:w="2041"/>
        <w:gridCol w:w="1644"/>
        <w:gridCol w:w="2041"/>
        <w:gridCol w:w="1418"/>
        <w:gridCol w:w="2155"/>
      </w:tblGrid>
      <w:tr w:rsidR="009464CD" w:rsidRPr="009464CD" w:rsidTr="009464CD">
        <w:tc>
          <w:tcPr>
            <w:tcW w:w="680"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 </w:t>
            </w:r>
            <w:r w:rsidRPr="009464CD">
              <w:rPr>
                <w:rFonts w:ascii="Times New Roman" w:eastAsia="Times New Roman" w:hAnsi="Times New Roman" w:cs="Times New Roman"/>
                <w:sz w:val="24"/>
                <w:szCs w:val="24"/>
              </w:rPr>
              <w:br/>
              <w:t>п/п</w:t>
            </w:r>
          </w:p>
        </w:tc>
        <w:tc>
          <w:tcPr>
            <w:tcW w:w="2041"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Вид </w:t>
            </w:r>
            <w:r w:rsidRPr="009464CD">
              <w:rPr>
                <w:rFonts w:ascii="Times New Roman" w:eastAsia="Times New Roman" w:hAnsi="Times New Roman" w:cs="Times New Roman"/>
                <w:sz w:val="24"/>
                <w:szCs w:val="24"/>
              </w:rPr>
              <w:br/>
              <w:t>собствен</w:t>
            </w:r>
            <w:r w:rsidRPr="009464CD">
              <w:rPr>
                <w:rFonts w:ascii="Times New Roman" w:eastAsia="Times New Roman" w:hAnsi="Times New Roman" w:cs="Times New Roman"/>
                <w:sz w:val="24"/>
                <w:szCs w:val="24"/>
              </w:rPr>
              <w:softHyphen/>
              <w:t>ности </w:t>
            </w:r>
            <w:r w:rsidRPr="009464CD">
              <w:rPr>
                <w:rFonts w:ascii="Times New Roman" w:eastAsia="Times New Roman" w:hAnsi="Times New Roman" w:cs="Times New Roman"/>
                <w:sz w:val="24"/>
                <w:szCs w:val="24"/>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Место</w:t>
            </w:r>
            <w:r w:rsidRPr="009464CD">
              <w:rPr>
                <w:rFonts w:ascii="Times New Roman" w:eastAsia="Times New Roman" w:hAnsi="Times New Roman" w:cs="Times New Roman"/>
                <w:sz w:val="24"/>
                <w:szCs w:val="24"/>
              </w:rPr>
              <w:softHyphen/>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Площадь (кв. м)</w:t>
            </w:r>
          </w:p>
        </w:tc>
        <w:tc>
          <w:tcPr>
            <w:tcW w:w="2155"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Основание приобретения </w:t>
            </w:r>
            <w:r w:rsidRPr="009464CD">
              <w:rPr>
                <w:rFonts w:ascii="Times New Roman" w:eastAsia="Times New Roman" w:hAnsi="Times New Roman" w:cs="Times New Roman"/>
                <w:sz w:val="24"/>
                <w:szCs w:val="24"/>
              </w:rPr>
              <w:br/>
              <w:t>и источник средств </w:t>
            </w:r>
            <w:r w:rsidRPr="009464CD">
              <w:rPr>
                <w:rFonts w:ascii="Times New Roman" w:eastAsia="Times New Roman" w:hAnsi="Times New Roman" w:cs="Times New Roman"/>
                <w:sz w:val="24"/>
                <w:szCs w:val="24"/>
                <w:vertAlign w:val="superscript"/>
              </w:rPr>
              <w:t>2</w:t>
            </w:r>
          </w:p>
        </w:tc>
      </w:tr>
      <w:tr w:rsidR="009464CD" w:rsidRPr="009464CD" w:rsidTr="009464CD">
        <w:tc>
          <w:tcPr>
            <w:tcW w:w="680"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041"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2041"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5</w:t>
            </w:r>
          </w:p>
        </w:tc>
        <w:tc>
          <w:tcPr>
            <w:tcW w:w="2155"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6</w:t>
            </w:r>
          </w:p>
        </w:tc>
      </w:tr>
      <w:tr w:rsidR="009464CD" w:rsidRPr="009464CD" w:rsidTr="009464CD">
        <w:tc>
          <w:tcPr>
            <w:tcW w:w="680"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041"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Земельные участки </w:t>
            </w:r>
            <w:r w:rsidRPr="009464CD">
              <w:rPr>
                <w:rFonts w:ascii="Times New Roman" w:eastAsia="Times New Roman" w:hAnsi="Times New Roman" w:cs="Times New Roman"/>
                <w:sz w:val="24"/>
                <w:szCs w:val="24"/>
                <w:vertAlign w:val="superscript"/>
              </w:rPr>
              <w:t>3</w:t>
            </w:r>
            <w:r w:rsidRPr="009464CD">
              <w:rPr>
                <w:rFonts w:ascii="Times New Roman" w:eastAsia="Times New Roman" w:hAnsi="Times New Roman" w:cs="Times New Roman"/>
                <w:sz w:val="24"/>
                <w:szCs w:val="24"/>
              </w:rPr>
              <w:t>:</w:t>
            </w:r>
          </w:p>
        </w:tc>
        <w:tc>
          <w:tcPr>
            <w:tcW w:w="1644"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155"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41"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1644"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15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41"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1644"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155"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041"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Жилые дома, дачи:</w:t>
            </w:r>
          </w:p>
        </w:tc>
        <w:tc>
          <w:tcPr>
            <w:tcW w:w="1644"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155"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41"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1644"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15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41"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1644"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155"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2041"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Квартиры:</w:t>
            </w:r>
          </w:p>
        </w:tc>
        <w:tc>
          <w:tcPr>
            <w:tcW w:w="1644"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155"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41"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1644"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15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41"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1644"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155"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4</w:t>
            </w:r>
          </w:p>
        </w:tc>
        <w:tc>
          <w:tcPr>
            <w:tcW w:w="2041"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Гаражи:</w:t>
            </w:r>
          </w:p>
        </w:tc>
        <w:tc>
          <w:tcPr>
            <w:tcW w:w="1644"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155"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41"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1644"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15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41"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1644"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155"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5</w:t>
            </w:r>
          </w:p>
        </w:tc>
        <w:tc>
          <w:tcPr>
            <w:tcW w:w="2041"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Иное </w:t>
            </w:r>
            <w:r w:rsidRPr="009464CD">
              <w:rPr>
                <w:rFonts w:ascii="Times New Roman" w:eastAsia="Times New Roman" w:hAnsi="Times New Roman" w:cs="Times New Roman"/>
                <w:sz w:val="24"/>
                <w:szCs w:val="24"/>
              </w:rPr>
              <w:br/>
              <w:t>недвижимое имущество:</w:t>
            </w:r>
          </w:p>
        </w:tc>
        <w:tc>
          <w:tcPr>
            <w:tcW w:w="1644"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155"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41"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1644"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155"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041"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1644"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155"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bl>
    <w:p w:rsidR="009464CD" w:rsidRPr="009464CD" w:rsidRDefault="009464CD" w:rsidP="009464CD">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rPr>
      </w:pP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1</w:t>
      </w:r>
      <w:r w:rsidRPr="009464CD">
        <w:rPr>
          <w:rFonts w:ascii="Times New Roman" w:eastAsia="Times New Roman" w:hAnsi="Times New Roman" w:cs="Times New Roman"/>
          <w:sz w:val="20"/>
          <w:szCs w:val="20"/>
        </w:rPr>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2</w:t>
      </w:r>
      <w:r w:rsidRPr="009464CD">
        <w:rPr>
          <w:rFonts w:ascii="Times New Roman" w:eastAsia="Times New Roman" w:hAnsi="Times New Roman" w:cs="Times New Roman"/>
          <w:sz w:val="20"/>
          <w:szCs w:val="20"/>
        </w:rPr>
        <w: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3</w:t>
      </w:r>
      <w:r w:rsidRPr="009464CD">
        <w:rPr>
          <w:rFonts w:ascii="Times New Roman" w:eastAsia="Times New Roman" w:hAnsi="Times New Roman" w:cs="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9464CD" w:rsidRPr="009464CD" w:rsidRDefault="009464CD" w:rsidP="009464CD">
      <w:pPr>
        <w:pageBreakBefore/>
        <w:autoSpaceDE w:val="0"/>
        <w:autoSpaceDN w:val="0"/>
        <w:spacing w:after="240" w:line="240" w:lineRule="auto"/>
        <w:ind w:firstLine="851"/>
        <w:rPr>
          <w:rFonts w:ascii="Times New Roman" w:eastAsia="Times New Roman" w:hAnsi="Times New Roman" w:cs="Times New Roman"/>
          <w:b/>
          <w:sz w:val="24"/>
          <w:szCs w:val="24"/>
        </w:rPr>
      </w:pPr>
      <w:r w:rsidRPr="009464CD">
        <w:rPr>
          <w:rFonts w:ascii="Times New Roman" w:eastAsia="Times New Roman" w:hAnsi="Times New Roman" w:cs="Times New Roman"/>
          <w:b/>
          <w:sz w:val="24"/>
          <w:szCs w:val="24"/>
        </w:rPr>
        <w:lastRenderedPageBreak/>
        <w:t>3.2. Транспортные средства</w:t>
      </w:r>
    </w:p>
    <w:tbl>
      <w:tblPr>
        <w:tblW w:w="9980" w:type="dxa"/>
        <w:tblLayout w:type="fixed"/>
        <w:tblCellMar>
          <w:left w:w="28" w:type="dxa"/>
          <w:right w:w="28" w:type="dxa"/>
        </w:tblCellMar>
        <w:tblLook w:val="0000"/>
      </w:tblPr>
      <w:tblGrid>
        <w:gridCol w:w="680"/>
        <w:gridCol w:w="3346"/>
        <w:gridCol w:w="2722"/>
        <w:gridCol w:w="3232"/>
      </w:tblGrid>
      <w:tr w:rsidR="009464CD" w:rsidRPr="009464CD" w:rsidTr="009464CD">
        <w:tc>
          <w:tcPr>
            <w:tcW w:w="680"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 </w:t>
            </w:r>
            <w:r w:rsidRPr="009464CD">
              <w:rPr>
                <w:rFonts w:ascii="Times New Roman" w:eastAsia="Times New Roman" w:hAnsi="Times New Roman" w:cs="Times New Roman"/>
                <w:sz w:val="24"/>
                <w:szCs w:val="24"/>
              </w:rPr>
              <w:br/>
              <w:t>п/п</w:t>
            </w:r>
          </w:p>
        </w:tc>
        <w:tc>
          <w:tcPr>
            <w:tcW w:w="3346"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Вид, марка, модель транспортного </w:t>
            </w:r>
            <w:r w:rsidRPr="009464CD">
              <w:rPr>
                <w:rFonts w:ascii="Times New Roman" w:eastAsia="Times New Roman" w:hAnsi="Times New Roman" w:cs="Times New Roman"/>
                <w:sz w:val="24"/>
                <w:szCs w:val="24"/>
              </w:rPr>
              <w:br/>
              <w:t xml:space="preserve">средства, год </w:t>
            </w:r>
            <w:r w:rsidRPr="009464CD">
              <w:rPr>
                <w:rFonts w:ascii="Times New Roman" w:eastAsia="Times New Roman" w:hAnsi="Times New Roman" w:cs="Times New Roman"/>
                <w:sz w:val="24"/>
                <w:szCs w:val="24"/>
              </w:rPr>
              <w:br/>
              <w:t>изготовления</w:t>
            </w:r>
          </w:p>
        </w:tc>
        <w:tc>
          <w:tcPr>
            <w:tcW w:w="2722"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Вид </w:t>
            </w:r>
            <w:r w:rsidRPr="009464CD">
              <w:rPr>
                <w:rFonts w:ascii="Times New Roman" w:eastAsia="Times New Roman" w:hAnsi="Times New Roman" w:cs="Times New Roman"/>
                <w:sz w:val="24"/>
                <w:szCs w:val="24"/>
              </w:rPr>
              <w:br/>
              <w:t>собственности </w:t>
            </w:r>
            <w:r w:rsidRPr="009464CD">
              <w:rPr>
                <w:rFonts w:ascii="Times New Roman" w:eastAsia="Times New Roman" w:hAnsi="Times New Roman" w:cs="Times New Roman"/>
                <w:sz w:val="24"/>
                <w:szCs w:val="24"/>
                <w:vertAlign w:val="superscript"/>
              </w:rPr>
              <w:t>1</w:t>
            </w:r>
          </w:p>
        </w:tc>
        <w:tc>
          <w:tcPr>
            <w:tcW w:w="3232"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Место </w:t>
            </w:r>
            <w:r w:rsidRPr="009464CD">
              <w:rPr>
                <w:rFonts w:ascii="Times New Roman" w:eastAsia="Times New Roman" w:hAnsi="Times New Roman" w:cs="Times New Roman"/>
                <w:sz w:val="24"/>
                <w:szCs w:val="24"/>
              </w:rPr>
              <w:br/>
              <w:t>регистрации</w:t>
            </w:r>
          </w:p>
        </w:tc>
      </w:tr>
      <w:tr w:rsidR="009464CD" w:rsidRPr="009464CD" w:rsidTr="009464CD">
        <w:tc>
          <w:tcPr>
            <w:tcW w:w="680"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3346"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722"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3232" w:type="dxa"/>
            <w:tcBorders>
              <w:top w:val="single" w:sz="4" w:space="0" w:color="auto"/>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4</w:t>
            </w:r>
          </w:p>
        </w:tc>
      </w:tr>
      <w:tr w:rsidR="009464CD" w:rsidRPr="009464CD" w:rsidTr="009464CD">
        <w:tc>
          <w:tcPr>
            <w:tcW w:w="680"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3346"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Автомобили легковые:</w:t>
            </w:r>
          </w:p>
        </w:tc>
        <w:tc>
          <w:tcPr>
            <w:tcW w:w="272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346"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346"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72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3346"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Автомобили грузовые:</w:t>
            </w:r>
          </w:p>
        </w:tc>
        <w:tc>
          <w:tcPr>
            <w:tcW w:w="272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346"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346"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72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3346"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Мототранспортные </w:t>
            </w:r>
            <w:r w:rsidRPr="009464CD">
              <w:rPr>
                <w:rFonts w:ascii="Times New Roman" w:eastAsia="Times New Roman" w:hAnsi="Times New Roman" w:cs="Times New Roman"/>
                <w:sz w:val="24"/>
                <w:szCs w:val="24"/>
              </w:rPr>
              <w:br/>
              <w:t>средства:</w:t>
            </w:r>
          </w:p>
        </w:tc>
        <w:tc>
          <w:tcPr>
            <w:tcW w:w="272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346"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346"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72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4</w:t>
            </w:r>
          </w:p>
        </w:tc>
        <w:tc>
          <w:tcPr>
            <w:tcW w:w="3346"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Сельскохозяйственная техника:</w:t>
            </w:r>
          </w:p>
        </w:tc>
        <w:tc>
          <w:tcPr>
            <w:tcW w:w="272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346"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346"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72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5</w:t>
            </w:r>
          </w:p>
        </w:tc>
        <w:tc>
          <w:tcPr>
            <w:tcW w:w="3346"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Водный транспорт:</w:t>
            </w:r>
          </w:p>
        </w:tc>
        <w:tc>
          <w:tcPr>
            <w:tcW w:w="272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346"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346"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72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6</w:t>
            </w:r>
          </w:p>
        </w:tc>
        <w:tc>
          <w:tcPr>
            <w:tcW w:w="3346"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Воздушный транспорт:</w:t>
            </w:r>
          </w:p>
        </w:tc>
        <w:tc>
          <w:tcPr>
            <w:tcW w:w="272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346"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346"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72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7</w:t>
            </w:r>
          </w:p>
        </w:tc>
        <w:tc>
          <w:tcPr>
            <w:tcW w:w="3346"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Иные транспортные </w:t>
            </w:r>
            <w:r w:rsidRPr="009464CD">
              <w:rPr>
                <w:rFonts w:ascii="Times New Roman" w:eastAsia="Times New Roman" w:hAnsi="Times New Roman" w:cs="Times New Roman"/>
                <w:sz w:val="24"/>
                <w:szCs w:val="24"/>
              </w:rPr>
              <w:br/>
              <w:t>средства:</w:t>
            </w:r>
          </w:p>
        </w:tc>
        <w:tc>
          <w:tcPr>
            <w:tcW w:w="272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top w:val="single" w:sz="4" w:space="0" w:color="auto"/>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346"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72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left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680"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346"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72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232" w:type="dxa"/>
            <w:tcBorders>
              <w:left w:val="single" w:sz="4" w:space="0" w:color="auto"/>
              <w:bottom w:val="single" w:sz="4" w:space="0" w:color="auto"/>
              <w:right w:val="single" w:sz="4" w:space="0" w:color="auto"/>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bl>
    <w:p w:rsidR="009464CD" w:rsidRPr="009464CD" w:rsidRDefault="009464CD" w:rsidP="009464CD">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rPr>
      </w:pP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1</w:t>
      </w:r>
      <w:r w:rsidRPr="009464CD">
        <w:rPr>
          <w:rFonts w:ascii="Times New Roman" w:eastAsia="Times New Roman" w:hAnsi="Times New Roman" w:cs="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464CD" w:rsidRPr="009464CD" w:rsidRDefault="009464CD" w:rsidP="009464CD">
      <w:pPr>
        <w:pageBreakBefore/>
        <w:autoSpaceDE w:val="0"/>
        <w:autoSpaceDN w:val="0"/>
        <w:spacing w:after="240" w:line="240" w:lineRule="auto"/>
        <w:ind w:firstLine="851"/>
        <w:rPr>
          <w:rFonts w:ascii="Times New Roman" w:eastAsia="Times New Roman" w:hAnsi="Times New Roman" w:cs="Times New Roman"/>
          <w:b/>
          <w:sz w:val="24"/>
          <w:szCs w:val="24"/>
        </w:rPr>
      </w:pPr>
      <w:bookmarkStart w:id="3" w:name="P442"/>
      <w:bookmarkEnd w:id="3"/>
      <w:r w:rsidRPr="009464CD">
        <w:rPr>
          <w:rFonts w:ascii="Times New Roman" w:eastAsia="Times New Roman" w:hAnsi="Times New Roman" w:cs="Times New Roman"/>
          <w:b/>
          <w:sz w:val="24"/>
          <w:szCs w:val="24"/>
        </w:rPr>
        <w:lastRenderedPageBreak/>
        <w:t>Раздел 4. Сведения о счетах в банках и иных кредитных организациях</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4"/>
        <w:gridCol w:w="2722"/>
        <w:gridCol w:w="1588"/>
        <w:gridCol w:w="1474"/>
        <w:gridCol w:w="1814"/>
        <w:gridCol w:w="1814"/>
      </w:tblGrid>
      <w:tr w:rsidR="009464CD" w:rsidRPr="009464CD" w:rsidTr="009464CD">
        <w:tc>
          <w:tcPr>
            <w:tcW w:w="56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 </w:t>
            </w:r>
            <w:r w:rsidRPr="009464CD">
              <w:rPr>
                <w:rFonts w:ascii="Times New Roman" w:eastAsia="Times New Roman" w:hAnsi="Times New Roman" w:cs="Times New Roman"/>
                <w:sz w:val="24"/>
                <w:szCs w:val="24"/>
              </w:rPr>
              <w:br/>
              <w:t>п/п</w:t>
            </w:r>
          </w:p>
        </w:tc>
        <w:tc>
          <w:tcPr>
            <w:tcW w:w="2722"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Наименование и </w:t>
            </w:r>
            <w:r w:rsidRPr="009464CD">
              <w:rPr>
                <w:rFonts w:ascii="Times New Roman" w:eastAsia="Times New Roman" w:hAnsi="Times New Roman" w:cs="Times New Roman"/>
                <w:sz w:val="24"/>
                <w:szCs w:val="24"/>
              </w:rPr>
              <w:br/>
              <w:t xml:space="preserve">адрес банка или </w:t>
            </w:r>
            <w:r w:rsidRPr="009464CD">
              <w:rPr>
                <w:rFonts w:ascii="Times New Roman" w:eastAsia="Times New Roman" w:hAnsi="Times New Roman" w:cs="Times New Roman"/>
                <w:sz w:val="24"/>
                <w:szCs w:val="24"/>
              </w:rPr>
              <w:br/>
              <w:t>иной кредитной организации</w:t>
            </w:r>
          </w:p>
        </w:tc>
        <w:tc>
          <w:tcPr>
            <w:tcW w:w="158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Вид </w:t>
            </w:r>
            <w:r w:rsidRPr="009464CD">
              <w:rPr>
                <w:rFonts w:ascii="Times New Roman" w:eastAsia="Times New Roman" w:hAnsi="Times New Roman" w:cs="Times New Roman"/>
                <w:sz w:val="24"/>
                <w:szCs w:val="24"/>
              </w:rPr>
              <w:br/>
              <w:t>и валюта счета </w:t>
            </w:r>
            <w:r w:rsidRPr="009464CD">
              <w:rPr>
                <w:rFonts w:ascii="Times New Roman" w:eastAsia="Times New Roman" w:hAnsi="Times New Roman" w:cs="Times New Roman"/>
                <w:sz w:val="24"/>
                <w:szCs w:val="24"/>
                <w:vertAlign w:val="superscript"/>
              </w:rPr>
              <w:t>1</w:t>
            </w:r>
          </w:p>
        </w:tc>
        <w:tc>
          <w:tcPr>
            <w:tcW w:w="147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Дата открытия счета</w:t>
            </w:r>
          </w:p>
        </w:tc>
        <w:tc>
          <w:tcPr>
            <w:tcW w:w="181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Остаток </w:t>
            </w:r>
            <w:r w:rsidRPr="009464CD">
              <w:rPr>
                <w:rFonts w:ascii="Times New Roman" w:eastAsia="Times New Roman" w:hAnsi="Times New Roman" w:cs="Times New Roman"/>
                <w:sz w:val="24"/>
                <w:szCs w:val="24"/>
              </w:rPr>
              <w:br/>
              <w:t>на счете </w:t>
            </w:r>
            <w:r w:rsidRPr="009464CD">
              <w:rPr>
                <w:rFonts w:ascii="Times New Roman" w:eastAsia="Times New Roman" w:hAnsi="Times New Roman" w:cs="Times New Roman"/>
                <w:sz w:val="24"/>
                <w:szCs w:val="24"/>
                <w:vertAlign w:val="superscript"/>
              </w:rPr>
              <w:t>2</w:t>
            </w:r>
            <w:r w:rsidRPr="009464CD">
              <w:rPr>
                <w:rFonts w:ascii="Times New Roman" w:eastAsia="Times New Roman" w:hAnsi="Times New Roman" w:cs="Times New Roman"/>
                <w:sz w:val="24"/>
                <w:szCs w:val="24"/>
              </w:rPr>
              <w:t xml:space="preserve"> </w:t>
            </w:r>
            <w:r w:rsidRPr="009464CD">
              <w:rPr>
                <w:rFonts w:ascii="Times New Roman" w:eastAsia="Times New Roman" w:hAnsi="Times New Roman" w:cs="Times New Roman"/>
                <w:sz w:val="24"/>
                <w:szCs w:val="24"/>
              </w:rPr>
              <w:br/>
              <w:t>(руб.)</w:t>
            </w:r>
          </w:p>
        </w:tc>
        <w:tc>
          <w:tcPr>
            <w:tcW w:w="181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Сумма поступивших </w:t>
            </w:r>
            <w:r w:rsidRPr="009464CD">
              <w:rPr>
                <w:rFonts w:ascii="Times New Roman" w:eastAsia="Times New Roman" w:hAnsi="Times New Roman" w:cs="Times New Roman"/>
                <w:sz w:val="24"/>
                <w:szCs w:val="24"/>
              </w:rPr>
              <w:br/>
              <w:t>на счет денежных средств </w:t>
            </w:r>
            <w:r w:rsidRPr="009464CD">
              <w:rPr>
                <w:rFonts w:ascii="Times New Roman" w:eastAsia="Times New Roman" w:hAnsi="Times New Roman" w:cs="Times New Roman"/>
                <w:sz w:val="24"/>
                <w:szCs w:val="24"/>
                <w:vertAlign w:val="superscript"/>
              </w:rPr>
              <w:t>3</w:t>
            </w:r>
            <w:r w:rsidRPr="009464CD">
              <w:rPr>
                <w:rFonts w:ascii="Times New Roman" w:eastAsia="Times New Roman" w:hAnsi="Times New Roman" w:cs="Times New Roman"/>
                <w:sz w:val="24"/>
                <w:szCs w:val="24"/>
              </w:rPr>
              <w:t xml:space="preserve"> </w:t>
            </w:r>
            <w:r w:rsidRPr="009464CD">
              <w:rPr>
                <w:rFonts w:ascii="Times New Roman" w:eastAsia="Times New Roman" w:hAnsi="Times New Roman" w:cs="Times New Roman"/>
                <w:sz w:val="24"/>
                <w:szCs w:val="24"/>
              </w:rPr>
              <w:br/>
              <w:t>(руб.)</w:t>
            </w:r>
          </w:p>
        </w:tc>
      </w:tr>
      <w:tr w:rsidR="009464CD" w:rsidRPr="009464CD" w:rsidTr="009464CD">
        <w:tc>
          <w:tcPr>
            <w:tcW w:w="56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722"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158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147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4</w:t>
            </w:r>
          </w:p>
        </w:tc>
        <w:tc>
          <w:tcPr>
            <w:tcW w:w="181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5</w:t>
            </w:r>
          </w:p>
        </w:tc>
        <w:tc>
          <w:tcPr>
            <w:tcW w:w="181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6</w:t>
            </w:r>
          </w:p>
        </w:tc>
      </w:tr>
      <w:tr w:rsidR="009464CD" w:rsidRPr="009464CD" w:rsidTr="009464CD">
        <w:trPr>
          <w:trHeight w:val="680"/>
        </w:trPr>
        <w:tc>
          <w:tcPr>
            <w:tcW w:w="56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722"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58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47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81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81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rPr>
          <w:trHeight w:val="680"/>
        </w:trPr>
        <w:tc>
          <w:tcPr>
            <w:tcW w:w="56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722"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58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47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81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81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rPr>
          <w:trHeight w:val="680"/>
        </w:trPr>
        <w:tc>
          <w:tcPr>
            <w:tcW w:w="56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2722"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58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47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81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81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bl>
    <w:p w:rsidR="009464CD" w:rsidRPr="009464CD" w:rsidRDefault="009464CD" w:rsidP="009464CD">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rPr>
      </w:pP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1</w:t>
      </w:r>
      <w:r w:rsidRPr="009464CD">
        <w:rPr>
          <w:rFonts w:ascii="Times New Roman" w:eastAsia="Times New Roman" w:hAnsi="Times New Roman" w:cs="Times New Roman"/>
          <w:sz w:val="20"/>
          <w:szCs w:val="20"/>
        </w:rPr>
        <w:t> Указываются вид счета (депозитный, текущий, расчетный, ссудный и другие) и валюта счета.</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2</w:t>
      </w:r>
      <w:r w:rsidRPr="009464CD">
        <w:rPr>
          <w:rFonts w:ascii="Times New Roman" w:eastAsia="Times New Roman" w:hAnsi="Times New Roman" w:cs="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3</w:t>
      </w:r>
      <w:r w:rsidRPr="009464CD">
        <w:rPr>
          <w:rFonts w:ascii="Times New Roman" w:eastAsia="Times New Roman" w:hAnsi="Times New Roman" w:cs="Times New Roman"/>
          <w:sz w:val="20"/>
          <w:szCs w:val="20"/>
        </w:rPr>
        <w: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464CD" w:rsidRPr="009464CD" w:rsidRDefault="009464CD" w:rsidP="009464CD">
      <w:pPr>
        <w:pageBreakBefore/>
        <w:autoSpaceDE w:val="0"/>
        <w:autoSpaceDN w:val="0"/>
        <w:spacing w:after="0" w:line="240" w:lineRule="auto"/>
        <w:ind w:firstLine="851"/>
        <w:rPr>
          <w:rFonts w:ascii="Times New Roman" w:eastAsia="Times New Roman" w:hAnsi="Times New Roman" w:cs="Times New Roman"/>
          <w:b/>
          <w:sz w:val="24"/>
          <w:szCs w:val="24"/>
        </w:rPr>
      </w:pPr>
      <w:bookmarkStart w:id="4" w:name="P493"/>
      <w:bookmarkEnd w:id="4"/>
      <w:r w:rsidRPr="009464CD">
        <w:rPr>
          <w:rFonts w:ascii="Times New Roman" w:eastAsia="Times New Roman" w:hAnsi="Times New Roman" w:cs="Times New Roman"/>
          <w:b/>
          <w:sz w:val="24"/>
          <w:szCs w:val="24"/>
        </w:rPr>
        <w:lastRenderedPageBreak/>
        <w:t>Раздел 5. Сведения о ценных бумагах</w:t>
      </w:r>
    </w:p>
    <w:p w:rsidR="009464CD" w:rsidRPr="009464CD" w:rsidRDefault="009464CD" w:rsidP="009464CD">
      <w:pPr>
        <w:autoSpaceDE w:val="0"/>
        <w:autoSpaceDN w:val="0"/>
        <w:spacing w:after="240" w:line="240" w:lineRule="auto"/>
        <w:ind w:firstLine="851"/>
        <w:rPr>
          <w:rFonts w:ascii="Times New Roman" w:eastAsia="Times New Roman" w:hAnsi="Times New Roman" w:cs="Times New Roman"/>
          <w:b/>
          <w:sz w:val="24"/>
          <w:szCs w:val="24"/>
        </w:rPr>
      </w:pPr>
      <w:bookmarkStart w:id="5" w:name="P495"/>
      <w:bookmarkEnd w:id="5"/>
      <w:r w:rsidRPr="009464CD">
        <w:rPr>
          <w:rFonts w:ascii="Times New Roman" w:eastAsia="Times New Roman" w:hAnsi="Times New Roman" w:cs="Times New Roman"/>
          <w:b/>
          <w:sz w:val="24"/>
          <w:szCs w:val="24"/>
        </w:rPr>
        <w:t>5.1. Акции и иное участие в коммерческих организациях и фондах</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2495"/>
        <w:gridCol w:w="2041"/>
        <w:gridCol w:w="1418"/>
        <w:gridCol w:w="1474"/>
        <w:gridCol w:w="1928"/>
      </w:tblGrid>
      <w:tr w:rsidR="009464CD" w:rsidRPr="009464CD" w:rsidTr="009464CD">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 </w:t>
            </w:r>
            <w:r w:rsidRPr="009464CD">
              <w:rPr>
                <w:rFonts w:ascii="Times New Roman" w:eastAsia="Times New Roman" w:hAnsi="Times New Roman" w:cs="Times New Roman"/>
                <w:sz w:val="24"/>
                <w:szCs w:val="24"/>
              </w:rPr>
              <w:br/>
              <w:t>п/п</w:t>
            </w:r>
          </w:p>
        </w:tc>
        <w:tc>
          <w:tcPr>
            <w:tcW w:w="249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Наименование </w:t>
            </w:r>
            <w:r w:rsidRPr="009464CD">
              <w:rPr>
                <w:rFonts w:ascii="Times New Roman" w:eastAsia="Times New Roman" w:hAnsi="Times New Roman" w:cs="Times New Roman"/>
                <w:sz w:val="24"/>
                <w:szCs w:val="24"/>
              </w:rPr>
              <w:br/>
              <w:t>и организационно-правовая форма организации </w:t>
            </w:r>
            <w:r w:rsidRPr="009464CD">
              <w:rPr>
                <w:rFonts w:ascii="Times New Roman" w:eastAsia="Times New Roman" w:hAnsi="Times New Roman" w:cs="Times New Roman"/>
                <w:sz w:val="24"/>
                <w:szCs w:val="24"/>
                <w:vertAlign w:val="superscript"/>
              </w:rPr>
              <w:t>1</w:t>
            </w:r>
          </w:p>
        </w:tc>
        <w:tc>
          <w:tcPr>
            <w:tcW w:w="2041" w:type="dxa"/>
          </w:tcPr>
          <w:p w:rsidR="009464CD" w:rsidRPr="009464CD" w:rsidRDefault="009464CD" w:rsidP="009464CD">
            <w:pPr>
              <w:autoSpaceDE w:val="0"/>
              <w:autoSpaceDN w:val="0"/>
              <w:spacing w:after="0" w:line="240" w:lineRule="auto"/>
              <w:ind w:left="57" w:right="57"/>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Место</w:t>
            </w:r>
            <w:r w:rsidRPr="009464CD">
              <w:rPr>
                <w:rFonts w:ascii="Times New Roman" w:eastAsia="Times New Roman" w:hAnsi="Times New Roman" w:cs="Times New Roman"/>
                <w:sz w:val="24"/>
                <w:szCs w:val="24"/>
              </w:rPr>
              <w:softHyphen/>
              <w:t xml:space="preserve">нахождение организации </w:t>
            </w:r>
            <w:r w:rsidRPr="009464CD">
              <w:rPr>
                <w:rFonts w:ascii="Times New Roman" w:eastAsia="Times New Roman" w:hAnsi="Times New Roman" w:cs="Times New Roman"/>
                <w:sz w:val="24"/>
                <w:szCs w:val="24"/>
              </w:rPr>
              <w:br/>
              <w:t>(адрес)</w:t>
            </w:r>
          </w:p>
        </w:tc>
        <w:tc>
          <w:tcPr>
            <w:tcW w:w="141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Уставный капитал </w:t>
            </w:r>
            <w:r w:rsidRPr="009464CD">
              <w:rPr>
                <w:rFonts w:ascii="Times New Roman" w:eastAsia="Times New Roman" w:hAnsi="Times New Roman" w:cs="Times New Roman"/>
                <w:sz w:val="24"/>
                <w:szCs w:val="24"/>
                <w:vertAlign w:val="superscript"/>
              </w:rPr>
              <w:t>2</w:t>
            </w:r>
            <w:r w:rsidRPr="009464CD">
              <w:rPr>
                <w:rFonts w:ascii="Times New Roman" w:eastAsia="Times New Roman" w:hAnsi="Times New Roman" w:cs="Times New Roman"/>
                <w:sz w:val="24"/>
                <w:szCs w:val="24"/>
              </w:rPr>
              <w:t xml:space="preserve"> </w:t>
            </w:r>
            <w:r w:rsidRPr="009464CD">
              <w:rPr>
                <w:rFonts w:ascii="Times New Roman" w:eastAsia="Times New Roman" w:hAnsi="Times New Roman" w:cs="Times New Roman"/>
                <w:sz w:val="24"/>
                <w:szCs w:val="24"/>
              </w:rPr>
              <w:br/>
              <w:t>(руб.)</w:t>
            </w:r>
          </w:p>
        </w:tc>
        <w:tc>
          <w:tcPr>
            <w:tcW w:w="147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Доля участия </w:t>
            </w:r>
            <w:r w:rsidRPr="009464CD">
              <w:rPr>
                <w:rFonts w:ascii="Times New Roman" w:eastAsia="Times New Roman" w:hAnsi="Times New Roman" w:cs="Times New Roman"/>
                <w:sz w:val="24"/>
                <w:szCs w:val="24"/>
                <w:vertAlign w:val="superscript"/>
              </w:rPr>
              <w:t>3</w:t>
            </w:r>
          </w:p>
        </w:tc>
        <w:tc>
          <w:tcPr>
            <w:tcW w:w="192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Основание участия </w:t>
            </w:r>
            <w:r w:rsidRPr="009464CD">
              <w:rPr>
                <w:rFonts w:ascii="Times New Roman" w:eastAsia="Times New Roman" w:hAnsi="Times New Roman" w:cs="Times New Roman"/>
                <w:sz w:val="24"/>
                <w:szCs w:val="24"/>
                <w:vertAlign w:val="superscript"/>
              </w:rPr>
              <w:t>4</w:t>
            </w:r>
          </w:p>
        </w:tc>
      </w:tr>
      <w:tr w:rsidR="009464CD" w:rsidRPr="009464CD" w:rsidTr="009464CD">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49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04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141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4</w:t>
            </w:r>
          </w:p>
        </w:tc>
        <w:tc>
          <w:tcPr>
            <w:tcW w:w="147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5</w:t>
            </w:r>
          </w:p>
        </w:tc>
        <w:tc>
          <w:tcPr>
            <w:tcW w:w="192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6</w:t>
            </w:r>
          </w:p>
        </w:tc>
      </w:tr>
      <w:tr w:rsidR="009464CD" w:rsidRPr="009464CD" w:rsidTr="009464CD">
        <w:trPr>
          <w:trHeight w:val="68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49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47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928"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rPr>
          <w:trHeight w:val="68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49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47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928"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rPr>
          <w:trHeight w:val="68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249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47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928"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rPr>
          <w:trHeight w:val="68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4</w:t>
            </w:r>
          </w:p>
        </w:tc>
        <w:tc>
          <w:tcPr>
            <w:tcW w:w="249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47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928"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rPr>
          <w:trHeight w:val="68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5</w:t>
            </w:r>
          </w:p>
        </w:tc>
        <w:tc>
          <w:tcPr>
            <w:tcW w:w="249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041"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41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47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928"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bl>
    <w:p w:rsidR="009464CD" w:rsidRPr="009464CD" w:rsidRDefault="009464CD" w:rsidP="009464CD">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rPr>
      </w:pP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1</w:t>
      </w:r>
      <w:r w:rsidRPr="009464CD">
        <w:rPr>
          <w:rFonts w:ascii="Times New Roman" w:eastAsia="Times New Roman" w:hAnsi="Times New Roman" w:cs="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2</w:t>
      </w:r>
      <w:r w:rsidRPr="009464CD">
        <w:rPr>
          <w:rFonts w:ascii="Times New Roman" w:eastAsia="Times New Roman" w:hAnsi="Times New Roman" w:cs="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3</w:t>
      </w:r>
      <w:r w:rsidRPr="009464CD">
        <w:rPr>
          <w:rFonts w:ascii="Times New Roman" w:eastAsia="Times New Roman" w:hAnsi="Times New Roman" w:cs="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4</w:t>
      </w:r>
      <w:r w:rsidRPr="009464CD">
        <w:rPr>
          <w:rFonts w:ascii="Times New Roman" w:eastAsia="Times New Roman" w:hAnsi="Times New Roman" w:cs="Times New Roman"/>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464CD" w:rsidRPr="009464CD" w:rsidRDefault="009464CD" w:rsidP="009464CD">
      <w:pPr>
        <w:pageBreakBefore/>
        <w:autoSpaceDE w:val="0"/>
        <w:autoSpaceDN w:val="0"/>
        <w:spacing w:after="240" w:line="240" w:lineRule="auto"/>
        <w:ind w:firstLine="851"/>
        <w:rPr>
          <w:rFonts w:ascii="Times New Roman" w:eastAsia="Times New Roman" w:hAnsi="Times New Roman" w:cs="Times New Roman"/>
          <w:b/>
          <w:sz w:val="24"/>
          <w:szCs w:val="24"/>
        </w:rPr>
      </w:pPr>
      <w:r w:rsidRPr="009464CD">
        <w:rPr>
          <w:rFonts w:ascii="Times New Roman" w:eastAsia="Times New Roman" w:hAnsi="Times New Roman" w:cs="Times New Roman"/>
          <w:b/>
          <w:sz w:val="24"/>
          <w:szCs w:val="24"/>
        </w:rPr>
        <w:lastRenderedPageBreak/>
        <w:t>5.2. Иные ценные бумаги</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2155"/>
        <w:gridCol w:w="2495"/>
        <w:gridCol w:w="1758"/>
        <w:gridCol w:w="1418"/>
        <w:gridCol w:w="1531"/>
      </w:tblGrid>
      <w:tr w:rsidR="009464CD" w:rsidRPr="009464CD" w:rsidTr="009464CD">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 </w:t>
            </w:r>
            <w:r w:rsidRPr="009464CD">
              <w:rPr>
                <w:rFonts w:ascii="Times New Roman" w:eastAsia="Times New Roman" w:hAnsi="Times New Roman" w:cs="Times New Roman"/>
                <w:sz w:val="24"/>
                <w:szCs w:val="24"/>
              </w:rPr>
              <w:br/>
              <w:t>п/п</w:t>
            </w:r>
          </w:p>
        </w:tc>
        <w:tc>
          <w:tcPr>
            <w:tcW w:w="215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Вид ценной бумаги </w:t>
            </w:r>
            <w:r w:rsidRPr="009464CD">
              <w:rPr>
                <w:rFonts w:ascii="Times New Roman" w:eastAsia="Times New Roman" w:hAnsi="Times New Roman" w:cs="Times New Roman"/>
                <w:sz w:val="24"/>
                <w:szCs w:val="24"/>
                <w:vertAlign w:val="superscript"/>
              </w:rPr>
              <w:t>1</w:t>
            </w:r>
          </w:p>
        </w:tc>
        <w:tc>
          <w:tcPr>
            <w:tcW w:w="249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Лицо, </w:t>
            </w:r>
            <w:r w:rsidRPr="009464CD">
              <w:rPr>
                <w:rFonts w:ascii="Times New Roman" w:eastAsia="Times New Roman" w:hAnsi="Times New Roman" w:cs="Times New Roman"/>
                <w:sz w:val="24"/>
                <w:szCs w:val="24"/>
              </w:rPr>
              <w:br/>
              <w:t xml:space="preserve">выпустившее </w:t>
            </w:r>
            <w:r w:rsidRPr="009464CD">
              <w:rPr>
                <w:rFonts w:ascii="Times New Roman" w:eastAsia="Times New Roman" w:hAnsi="Times New Roman" w:cs="Times New Roman"/>
                <w:sz w:val="24"/>
                <w:szCs w:val="24"/>
              </w:rPr>
              <w:br/>
              <w:t xml:space="preserve">ценную </w:t>
            </w:r>
            <w:r w:rsidRPr="009464CD">
              <w:rPr>
                <w:rFonts w:ascii="Times New Roman" w:eastAsia="Times New Roman" w:hAnsi="Times New Roman" w:cs="Times New Roman"/>
                <w:sz w:val="24"/>
                <w:szCs w:val="24"/>
              </w:rPr>
              <w:br/>
              <w:t>бумагу</w:t>
            </w:r>
          </w:p>
        </w:tc>
        <w:tc>
          <w:tcPr>
            <w:tcW w:w="175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Номинальная величина обязательства </w:t>
            </w:r>
            <w:r w:rsidRPr="009464CD">
              <w:rPr>
                <w:rFonts w:ascii="Times New Roman" w:eastAsia="Times New Roman" w:hAnsi="Times New Roman" w:cs="Times New Roman"/>
                <w:sz w:val="24"/>
                <w:szCs w:val="24"/>
              </w:rPr>
              <w:br/>
              <w:t>(руб.)</w:t>
            </w:r>
          </w:p>
        </w:tc>
        <w:tc>
          <w:tcPr>
            <w:tcW w:w="141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Общее количество</w:t>
            </w:r>
          </w:p>
        </w:tc>
        <w:tc>
          <w:tcPr>
            <w:tcW w:w="153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Общая стоимость </w:t>
            </w:r>
            <w:r w:rsidRPr="009464CD">
              <w:rPr>
                <w:rFonts w:ascii="Times New Roman" w:eastAsia="Times New Roman" w:hAnsi="Times New Roman" w:cs="Times New Roman"/>
                <w:sz w:val="24"/>
                <w:szCs w:val="24"/>
                <w:vertAlign w:val="superscript"/>
              </w:rPr>
              <w:t>2</w:t>
            </w:r>
            <w:r w:rsidRPr="009464CD">
              <w:rPr>
                <w:rFonts w:ascii="Times New Roman" w:eastAsia="Times New Roman" w:hAnsi="Times New Roman" w:cs="Times New Roman"/>
                <w:sz w:val="24"/>
                <w:szCs w:val="24"/>
              </w:rPr>
              <w:t xml:space="preserve"> </w:t>
            </w:r>
            <w:r w:rsidRPr="009464CD">
              <w:rPr>
                <w:rFonts w:ascii="Times New Roman" w:eastAsia="Times New Roman" w:hAnsi="Times New Roman" w:cs="Times New Roman"/>
                <w:sz w:val="24"/>
                <w:szCs w:val="24"/>
              </w:rPr>
              <w:br/>
              <w:t>(руб.)</w:t>
            </w:r>
          </w:p>
        </w:tc>
      </w:tr>
      <w:tr w:rsidR="009464CD" w:rsidRPr="009464CD" w:rsidTr="009464CD">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15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49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175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4</w:t>
            </w:r>
          </w:p>
        </w:tc>
        <w:tc>
          <w:tcPr>
            <w:tcW w:w="141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5</w:t>
            </w:r>
          </w:p>
        </w:tc>
        <w:tc>
          <w:tcPr>
            <w:tcW w:w="153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6</w:t>
            </w:r>
          </w:p>
        </w:tc>
      </w:tr>
      <w:tr w:rsidR="009464CD" w:rsidRPr="009464CD" w:rsidTr="009464CD">
        <w:trPr>
          <w:trHeight w:val="64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15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49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75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41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53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rPr>
          <w:trHeight w:val="64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15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49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75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41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53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rPr>
          <w:trHeight w:val="64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215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49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75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41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53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rPr>
          <w:trHeight w:val="64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4</w:t>
            </w:r>
          </w:p>
        </w:tc>
        <w:tc>
          <w:tcPr>
            <w:tcW w:w="215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49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75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41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53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rPr>
          <w:trHeight w:val="64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5</w:t>
            </w:r>
          </w:p>
        </w:tc>
        <w:tc>
          <w:tcPr>
            <w:tcW w:w="215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49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75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41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53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rPr>
          <w:trHeight w:val="64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6</w:t>
            </w:r>
          </w:p>
        </w:tc>
        <w:tc>
          <w:tcPr>
            <w:tcW w:w="215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49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75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41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153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bl>
    <w:p w:rsidR="009464CD" w:rsidRPr="009464CD" w:rsidRDefault="009464CD" w:rsidP="009464CD">
      <w:pPr>
        <w:autoSpaceDE w:val="0"/>
        <w:autoSpaceDN w:val="0"/>
        <w:spacing w:before="480" w:after="0" w:line="240" w:lineRule="auto"/>
        <w:ind w:firstLine="567"/>
        <w:jc w:val="both"/>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Итого по разделу 5 «Сведения о ценных бумагах» суммарная декларированная стоимость ценных бумаг, включая доли участия в коммерческих организациях (руб.),  </w:t>
      </w:r>
    </w:p>
    <w:p w:rsidR="009464CD" w:rsidRPr="009464CD" w:rsidRDefault="009464CD" w:rsidP="009464CD">
      <w:pPr>
        <w:pBdr>
          <w:top w:val="single" w:sz="4" w:space="1" w:color="auto"/>
        </w:pBdr>
        <w:autoSpaceDE w:val="0"/>
        <w:autoSpaceDN w:val="0"/>
        <w:spacing w:after="60" w:line="240" w:lineRule="auto"/>
        <w:ind w:left="7813"/>
        <w:rPr>
          <w:rFonts w:ascii="Times New Roman" w:eastAsia="Times New Roman" w:hAnsi="Times New Roman" w:cs="Times New Roman"/>
          <w:sz w:val="2"/>
          <w:szCs w:val="2"/>
        </w:rPr>
      </w:pPr>
    </w:p>
    <w:p w:rsidR="009464CD" w:rsidRPr="009464CD" w:rsidRDefault="009464CD" w:rsidP="009464CD">
      <w:pPr>
        <w:tabs>
          <w:tab w:val="right" w:pos="9923"/>
        </w:tabs>
        <w:autoSpaceDE w:val="0"/>
        <w:autoSpaceDN w:val="0"/>
        <w:spacing w:after="0" w:line="240" w:lineRule="auto"/>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ab/>
        <w:t>.</w:t>
      </w:r>
    </w:p>
    <w:p w:rsidR="009464CD" w:rsidRPr="009464CD" w:rsidRDefault="009464CD" w:rsidP="009464CD">
      <w:pPr>
        <w:pBdr>
          <w:top w:val="single" w:sz="4" w:space="1" w:color="auto"/>
        </w:pBdr>
        <w:autoSpaceDE w:val="0"/>
        <w:autoSpaceDN w:val="0"/>
        <w:spacing w:after="60" w:line="240" w:lineRule="auto"/>
        <w:ind w:right="113"/>
        <w:rPr>
          <w:rFonts w:ascii="Times New Roman" w:eastAsia="Times New Roman" w:hAnsi="Times New Roman" w:cs="Times New Roman"/>
          <w:sz w:val="2"/>
          <w:szCs w:val="2"/>
        </w:rPr>
      </w:pPr>
    </w:p>
    <w:p w:rsidR="009464CD" w:rsidRPr="009464CD" w:rsidRDefault="009464CD" w:rsidP="009464CD">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rPr>
      </w:pP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1</w:t>
      </w:r>
      <w:r w:rsidRPr="009464CD">
        <w:rPr>
          <w:rFonts w:ascii="Times New Roman" w:eastAsia="Times New Roman" w:hAnsi="Times New Roman" w:cs="Times New Roman"/>
          <w:sz w:val="20"/>
          <w:szCs w:val="20"/>
        </w:rPr>
        <w:t> Указываются все ценные бумаги по видам (облигации, векселя и другие), за исключением акций, указанных в подразделе 5.1 «Акции и иное участие в коммерческих организациях и фондах».</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2</w:t>
      </w:r>
      <w:r w:rsidRPr="009464CD">
        <w:rPr>
          <w:rFonts w:ascii="Times New Roman" w:eastAsia="Times New Roman" w:hAnsi="Times New Roman" w:cs="Times New Roman"/>
          <w:sz w:val="20"/>
          <w:szCs w:val="20"/>
        </w:rPr>
        <w:t xml:space="preserve"> Указывается общая стоимость ценных бумаг данного вида исходя из стоимости их приобретения (если </w:t>
      </w:r>
      <w:r w:rsidRPr="009464CD">
        <w:rPr>
          <w:rFonts w:ascii="Times New Roman" w:eastAsia="Times New Roman" w:hAnsi="Times New Roman" w:cs="Times New Roman"/>
          <w:sz w:val="20"/>
          <w:szCs w:val="20"/>
        </w:rPr>
        <w:br/>
        <w:t>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464CD" w:rsidRPr="009464CD" w:rsidRDefault="009464CD" w:rsidP="009464CD">
      <w:pPr>
        <w:pageBreakBefore/>
        <w:autoSpaceDE w:val="0"/>
        <w:autoSpaceDN w:val="0"/>
        <w:spacing w:after="0" w:line="240" w:lineRule="auto"/>
        <w:ind w:firstLine="851"/>
        <w:rPr>
          <w:rFonts w:ascii="Times New Roman" w:eastAsia="Times New Roman" w:hAnsi="Times New Roman" w:cs="Times New Roman"/>
          <w:b/>
          <w:sz w:val="24"/>
          <w:szCs w:val="24"/>
        </w:rPr>
      </w:pPr>
      <w:r w:rsidRPr="009464CD">
        <w:rPr>
          <w:rFonts w:ascii="Times New Roman" w:eastAsia="Times New Roman" w:hAnsi="Times New Roman" w:cs="Times New Roman"/>
          <w:b/>
          <w:sz w:val="24"/>
          <w:szCs w:val="24"/>
        </w:rPr>
        <w:lastRenderedPageBreak/>
        <w:t>Раздел 6. Сведения об обязательствах имущественного характера</w:t>
      </w:r>
    </w:p>
    <w:p w:rsidR="009464CD" w:rsidRPr="009464CD" w:rsidRDefault="009464CD" w:rsidP="009464CD">
      <w:pPr>
        <w:autoSpaceDE w:val="0"/>
        <w:autoSpaceDN w:val="0"/>
        <w:spacing w:after="240" w:line="240" w:lineRule="auto"/>
        <w:ind w:firstLine="851"/>
        <w:rPr>
          <w:rFonts w:ascii="Times New Roman" w:eastAsia="Times New Roman" w:hAnsi="Times New Roman" w:cs="Times New Roman"/>
          <w:b/>
          <w:sz w:val="24"/>
          <w:szCs w:val="24"/>
        </w:rPr>
      </w:pPr>
      <w:r w:rsidRPr="009464CD">
        <w:rPr>
          <w:rFonts w:ascii="Times New Roman" w:eastAsia="Times New Roman" w:hAnsi="Times New Roman" w:cs="Times New Roman"/>
          <w:b/>
          <w:sz w:val="24"/>
          <w:szCs w:val="24"/>
        </w:rPr>
        <w:t>6.1. Объекты недвижимого имущества, находящиеся в пользовании </w:t>
      </w:r>
      <w:r w:rsidRPr="009464CD">
        <w:rPr>
          <w:rFonts w:ascii="Times New Roman" w:eastAsia="Times New Roman" w:hAnsi="Times New Roman" w:cs="Times New Roman"/>
          <w:b/>
          <w:sz w:val="24"/>
          <w:szCs w:val="24"/>
          <w:vertAlign w:val="superscript"/>
        </w:rPr>
        <w:t>1</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1985"/>
        <w:gridCol w:w="1985"/>
        <w:gridCol w:w="1871"/>
        <w:gridCol w:w="2268"/>
        <w:gridCol w:w="1247"/>
      </w:tblGrid>
      <w:tr w:rsidR="009464CD" w:rsidRPr="009464CD" w:rsidTr="009464CD">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 </w:t>
            </w:r>
            <w:r w:rsidRPr="009464CD">
              <w:rPr>
                <w:rFonts w:ascii="Times New Roman" w:eastAsia="Times New Roman" w:hAnsi="Times New Roman" w:cs="Times New Roman"/>
                <w:sz w:val="24"/>
                <w:szCs w:val="24"/>
              </w:rPr>
              <w:br/>
              <w:t>п/п</w:t>
            </w:r>
          </w:p>
        </w:tc>
        <w:tc>
          <w:tcPr>
            <w:tcW w:w="198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Вид </w:t>
            </w:r>
            <w:r w:rsidRPr="009464CD">
              <w:rPr>
                <w:rFonts w:ascii="Times New Roman" w:eastAsia="Times New Roman" w:hAnsi="Times New Roman" w:cs="Times New Roman"/>
                <w:sz w:val="24"/>
                <w:szCs w:val="24"/>
              </w:rPr>
              <w:br/>
              <w:t>имущества </w:t>
            </w:r>
            <w:r w:rsidRPr="009464CD">
              <w:rPr>
                <w:rFonts w:ascii="Times New Roman" w:eastAsia="Times New Roman" w:hAnsi="Times New Roman" w:cs="Times New Roman"/>
                <w:sz w:val="24"/>
                <w:szCs w:val="24"/>
                <w:vertAlign w:val="superscript"/>
              </w:rPr>
              <w:t>2</w:t>
            </w:r>
          </w:p>
        </w:tc>
        <w:tc>
          <w:tcPr>
            <w:tcW w:w="198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Вид и сроки пользования </w:t>
            </w:r>
            <w:r w:rsidRPr="009464CD">
              <w:rPr>
                <w:rFonts w:ascii="Times New Roman" w:eastAsia="Times New Roman" w:hAnsi="Times New Roman" w:cs="Times New Roman"/>
                <w:sz w:val="24"/>
                <w:szCs w:val="24"/>
                <w:vertAlign w:val="superscript"/>
              </w:rPr>
              <w:t>3</w:t>
            </w:r>
          </w:p>
        </w:tc>
        <w:tc>
          <w:tcPr>
            <w:tcW w:w="187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Основание пользования </w:t>
            </w:r>
            <w:r w:rsidRPr="009464CD">
              <w:rPr>
                <w:rFonts w:ascii="Times New Roman" w:eastAsia="Times New Roman" w:hAnsi="Times New Roman" w:cs="Times New Roman"/>
                <w:sz w:val="24"/>
                <w:szCs w:val="24"/>
                <w:vertAlign w:val="superscript"/>
              </w:rPr>
              <w:t>4</w:t>
            </w:r>
          </w:p>
        </w:tc>
        <w:tc>
          <w:tcPr>
            <w:tcW w:w="2268" w:type="dxa"/>
          </w:tcPr>
          <w:p w:rsidR="009464CD" w:rsidRPr="009464CD" w:rsidRDefault="009464CD" w:rsidP="009464CD">
            <w:pPr>
              <w:autoSpaceDE w:val="0"/>
              <w:autoSpaceDN w:val="0"/>
              <w:spacing w:after="0" w:line="240" w:lineRule="auto"/>
              <w:ind w:left="57" w:right="57"/>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Место</w:t>
            </w:r>
            <w:r w:rsidRPr="009464CD">
              <w:rPr>
                <w:rFonts w:ascii="Times New Roman" w:eastAsia="Times New Roman" w:hAnsi="Times New Roman" w:cs="Times New Roman"/>
                <w:sz w:val="24"/>
                <w:szCs w:val="24"/>
              </w:rPr>
              <w:softHyphen/>
              <w:t>нахождение (адрес)</w:t>
            </w:r>
          </w:p>
        </w:tc>
        <w:tc>
          <w:tcPr>
            <w:tcW w:w="1247"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Площадь (кв. м)</w:t>
            </w:r>
          </w:p>
        </w:tc>
      </w:tr>
      <w:tr w:rsidR="009464CD" w:rsidRPr="009464CD" w:rsidTr="009464CD">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198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198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187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4</w:t>
            </w:r>
          </w:p>
        </w:tc>
        <w:tc>
          <w:tcPr>
            <w:tcW w:w="226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5</w:t>
            </w:r>
          </w:p>
        </w:tc>
        <w:tc>
          <w:tcPr>
            <w:tcW w:w="1247"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6</w:t>
            </w:r>
          </w:p>
        </w:tc>
      </w:tr>
      <w:tr w:rsidR="009464CD" w:rsidRPr="009464CD" w:rsidTr="009464CD">
        <w:trPr>
          <w:trHeight w:val="68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198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98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871"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268"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247"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rPr>
          <w:trHeight w:val="68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198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98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871"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268"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247"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rPr>
          <w:trHeight w:val="68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198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985"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871"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2268"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247"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bl>
    <w:p w:rsidR="009464CD" w:rsidRPr="009464CD" w:rsidRDefault="009464CD" w:rsidP="009464CD">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rPr>
      </w:pP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1</w:t>
      </w:r>
      <w:r w:rsidRPr="009464CD">
        <w:rPr>
          <w:rFonts w:ascii="Times New Roman" w:eastAsia="Times New Roman" w:hAnsi="Times New Roman" w:cs="Times New Roman"/>
          <w:sz w:val="20"/>
          <w:szCs w:val="20"/>
        </w:rPr>
        <w:t> Указываются по состоянию на отчетную дату.</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2</w:t>
      </w:r>
      <w:r w:rsidRPr="009464CD">
        <w:rPr>
          <w:rFonts w:ascii="Times New Roman" w:eastAsia="Times New Roman" w:hAnsi="Times New Roman" w:cs="Times New Roman"/>
          <w:sz w:val="20"/>
          <w:szCs w:val="20"/>
        </w:rPr>
        <w:t> Указывается вид недвижимого имущества (земельный участок, жилой дом, дача и другие).</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3</w:t>
      </w:r>
      <w:r w:rsidRPr="009464CD">
        <w:rPr>
          <w:rFonts w:ascii="Times New Roman" w:eastAsia="Times New Roman" w:hAnsi="Times New Roman" w:cs="Times New Roman"/>
          <w:sz w:val="20"/>
          <w:szCs w:val="20"/>
        </w:rPr>
        <w:t> Указываются вид пользования (аренда, безвозмездное пользование и другие) и сроки пользования.</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4</w:t>
      </w:r>
      <w:r w:rsidRPr="009464CD">
        <w:rPr>
          <w:rFonts w:ascii="Times New Roman" w:eastAsia="Times New Roman" w:hAnsi="Times New Roman" w:cs="Times New Roman"/>
          <w:sz w:val="20"/>
          <w:szCs w:val="20"/>
        </w:rPr>
        <w:t xml:space="preserve"> Указываются основание пользования (договор, фактическое предоставление и другие), а также </w:t>
      </w:r>
      <w:r w:rsidRPr="009464CD">
        <w:rPr>
          <w:rFonts w:ascii="Times New Roman" w:eastAsia="Times New Roman" w:hAnsi="Times New Roman" w:cs="Times New Roman"/>
          <w:sz w:val="20"/>
          <w:szCs w:val="20"/>
        </w:rPr>
        <w:br/>
        <w:t>реквизиты (дата, номер) соответствующего договора или акта.</w:t>
      </w:r>
    </w:p>
    <w:p w:rsidR="009464CD" w:rsidRPr="009464CD" w:rsidRDefault="009464CD" w:rsidP="009464CD">
      <w:pPr>
        <w:pageBreakBefore/>
        <w:autoSpaceDE w:val="0"/>
        <w:autoSpaceDN w:val="0"/>
        <w:spacing w:after="240" w:line="240" w:lineRule="auto"/>
        <w:ind w:firstLine="851"/>
        <w:rPr>
          <w:rFonts w:ascii="Times New Roman" w:eastAsia="Times New Roman" w:hAnsi="Times New Roman" w:cs="Times New Roman"/>
          <w:b/>
          <w:sz w:val="24"/>
          <w:szCs w:val="24"/>
        </w:rPr>
      </w:pPr>
      <w:r w:rsidRPr="009464CD">
        <w:rPr>
          <w:rFonts w:ascii="Times New Roman" w:eastAsia="Times New Roman" w:hAnsi="Times New Roman" w:cs="Times New Roman"/>
          <w:b/>
          <w:sz w:val="24"/>
          <w:szCs w:val="24"/>
        </w:rPr>
        <w:lastRenderedPageBreak/>
        <w:t>6.2. Срочные обязательства финансового характера </w:t>
      </w:r>
      <w:r w:rsidRPr="009464CD">
        <w:rPr>
          <w:rFonts w:ascii="Times New Roman" w:eastAsia="Times New Roman" w:hAnsi="Times New Roman" w:cs="Times New Roman"/>
          <w:b/>
          <w:sz w:val="24"/>
          <w:szCs w:val="24"/>
          <w:vertAlign w:val="superscript"/>
        </w:rPr>
        <w:t>1</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4"/>
        <w:gridCol w:w="2041"/>
        <w:gridCol w:w="1814"/>
        <w:gridCol w:w="1871"/>
        <w:gridCol w:w="851"/>
        <w:gridCol w:w="113"/>
        <w:gridCol w:w="908"/>
        <w:gridCol w:w="1758"/>
      </w:tblGrid>
      <w:tr w:rsidR="009464CD" w:rsidRPr="009464CD" w:rsidTr="009464CD">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 </w:t>
            </w:r>
            <w:r w:rsidRPr="009464CD">
              <w:rPr>
                <w:rFonts w:ascii="Times New Roman" w:eastAsia="Times New Roman" w:hAnsi="Times New Roman" w:cs="Times New Roman"/>
                <w:sz w:val="24"/>
                <w:szCs w:val="24"/>
              </w:rPr>
              <w:br/>
              <w:t>п/п</w:t>
            </w:r>
          </w:p>
        </w:tc>
        <w:tc>
          <w:tcPr>
            <w:tcW w:w="204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Содержание обязательства </w:t>
            </w:r>
            <w:r w:rsidRPr="009464CD">
              <w:rPr>
                <w:rFonts w:ascii="Times New Roman" w:eastAsia="Times New Roman" w:hAnsi="Times New Roman" w:cs="Times New Roman"/>
                <w:sz w:val="24"/>
                <w:szCs w:val="24"/>
                <w:vertAlign w:val="superscript"/>
              </w:rPr>
              <w:t>2</w:t>
            </w:r>
          </w:p>
        </w:tc>
        <w:tc>
          <w:tcPr>
            <w:tcW w:w="181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Кредитор (должник)</w:t>
            </w:r>
            <w:r w:rsidRPr="009464CD">
              <w:rPr>
                <w:rFonts w:ascii="Times New Roman" w:eastAsia="Times New Roman" w:hAnsi="Times New Roman" w:cs="Times New Roman"/>
                <w:sz w:val="24"/>
                <w:szCs w:val="24"/>
                <w:vertAlign w:val="superscript"/>
              </w:rPr>
              <w:t>3</w:t>
            </w:r>
          </w:p>
        </w:tc>
        <w:tc>
          <w:tcPr>
            <w:tcW w:w="187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Основание возникновения </w:t>
            </w:r>
            <w:r w:rsidRPr="009464CD">
              <w:rPr>
                <w:rFonts w:ascii="Times New Roman" w:eastAsia="Times New Roman" w:hAnsi="Times New Roman" w:cs="Times New Roman"/>
                <w:sz w:val="24"/>
                <w:szCs w:val="24"/>
                <w:vertAlign w:val="superscript"/>
              </w:rPr>
              <w:t>4</w:t>
            </w:r>
          </w:p>
        </w:tc>
        <w:tc>
          <w:tcPr>
            <w:tcW w:w="1872" w:type="dxa"/>
            <w:gridSpan w:val="3"/>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Сумма обязательства/</w:t>
            </w:r>
            <w:r w:rsidRPr="009464CD">
              <w:rPr>
                <w:rFonts w:ascii="Times New Roman" w:eastAsia="Times New Roman" w:hAnsi="Times New Roman" w:cs="Times New Roman"/>
                <w:sz w:val="24"/>
                <w:szCs w:val="24"/>
              </w:rPr>
              <w:br/>
              <w:t xml:space="preserve">размер обязательства </w:t>
            </w:r>
            <w:r w:rsidRPr="009464CD">
              <w:rPr>
                <w:rFonts w:ascii="Times New Roman" w:eastAsia="Times New Roman" w:hAnsi="Times New Roman" w:cs="Times New Roman"/>
                <w:sz w:val="24"/>
                <w:szCs w:val="24"/>
              </w:rPr>
              <w:br/>
              <w:t xml:space="preserve">по состоянию </w:t>
            </w:r>
            <w:r w:rsidRPr="009464CD">
              <w:rPr>
                <w:rFonts w:ascii="Times New Roman" w:eastAsia="Times New Roman" w:hAnsi="Times New Roman" w:cs="Times New Roman"/>
                <w:sz w:val="24"/>
                <w:szCs w:val="24"/>
              </w:rPr>
              <w:br/>
              <w:t>на отчетную дату </w:t>
            </w:r>
            <w:r w:rsidRPr="009464CD">
              <w:rPr>
                <w:rFonts w:ascii="Times New Roman" w:eastAsia="Times New Roman" w:hAnsi="Times New Roman" w:cs="Times New Roman"/>
                <w:sz w:val="24"/>
                <w:szCs w:val="24"/>
                <w:vertAlign w:val="superscript"/>
              </w:rPr>
              <w:t>5</w:t>
            </w:r>
            <w:r w:rsidRPr="009464CD">
              <w:rPr>
                <w:rFonts w:ascii="Times New Roman" w:eastAsia="Times New Roman" w:hAnsi="Times New Roman" w:cs="Times New Roman"/>
                <w:sz w:val="24"/>
                <w:szCs w:val="24"/>
              </w:rPr>
              <w:t xml:space="preserve"> </w:t>
            </w:r>
            <w:r w:rsidRPr="009464CD">
              <w:rPr>
                <w:rFonts w:ascii="Times New Roman" w:eastAsia="Times New Roman" w:hAnsi="Times New Roman" w:cs="Times New Roman"/>
                <w:sz w:val="24"/>
                <w:szCs w:val="24"/>
              </w:rPr>
              <w:br/>
              <w:t>(руб.)</w:t>
            </w:r>
          </w:p>
        </w:tc>
        <w:tc>
          <w:tcPr>
            <w:tcW w:w="175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Условия обязательства </w:t>
            </w:r>
            <w:r w:rsidRPr="009464CD">
              <w:rPr>
                <w:rFonts w:ascii="Times New Roman" w:eastAsia="Times New Roman" w:hAnsi="Times New Roman" w:cs="Times New Roman"/>
                <w:sz w:val="24"/>
                <w:szCs w:val="24"/>
                <w:vertAlign w:val="superscript"/>
              </w:rPr>
              <w:t>6</w:t>
            </w:r>
          </w:p>
        </w:tc>
      </w:tr>
      <w:tr w:rsidR="009464CD" w:rsidRPr="009464CD" w:rsidTr="009464CD">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04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181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187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4</w:t>
            </w:r>
          </w:p>
        </w:tc>
        <w:tc>
          <w:tcPr>
            <w:tcW w:w="1872" w:type="dxa"/>
            <w:gridSpan w:val="3"/>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5</w:t>
            </w:r>
          </w:p>
        </w:tc>
        <w:tc>
          <w:tcPr>
            <w:tcW w:w="175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6</w:t>
            </w:r>
          </w:p>
        </w:tc>
      </w:tr>
      <w:tr w:rsidR="009464CD" w:rsidRPr="009464CD" w:rsidTr="009464CD">
        <w:trPr>
          <w:trHeight w:val="68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2041"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814"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871"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851" w:type="dxa"/>
            <w:tcBorders>
              <w:right w:val="nil"/>
            </w:tcBorders>
          </w:tcPr>
          <w:p w:rsidR="009464CD" w:rsidRPr="009464CD" w:rsidRDefault="009464CD" w:rsidP="009464CD">
            <w:pPr>
              <w:autoSpaceDE w:val="0"/>
              <w:autoSpaceDN w:val="0"/>
              <w:spacing w:after="0" w:line="240" w:lineRule="auto"/>
              <w:jc w:val="right"/>
              <w:rPr>
                <w:rFonts w:ascii="Times New Roman" w:eastAsia="Times New Roman" w:hAnsi="Times New Roman" w:cs="Times New Roman"/>
                <w:sz w:val="24"/>
                <w:szCs w:val="24"/>
              </w:rPr>
            </w:pPr>
          </w:p>
        </w:tc>
        <w:tc>
          <w:tcPr>
            <w:tcW w:w="113" w:type="dxa"/>
            <w:tcBorders>
              <w:left w:val="nil"/>
              <w:right w:val="nil"/>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w:t>
            </w:r>
          </w:p>
        </w:tc>
        <w:tc>
          <w:tcPr>
            <w:tcW w:w="907" w:type="dxa"/>
            <w:tcBorders>
              <w:left w:val="nil"/>
            </w:tcBorders>
          </w:tcPr>
          <w:p w:rsidR="009464CD" w:rsidRPr="009464CD" w:rsidRDefault="009464CD" w:rsidP="009464CD">
            <w:pPr>
              <w:autoSpaceDE w:val="0"/>
              <w:autoSpaceDN w:val="0"/>
              <w:spacing w:after="0" w:line="240" w:lineRule="auto"/>
              <w:rPr>
                <w:rFonts w:ascii="Times New Roman" w:eastAsia="Times New Roman" w:hAnsi="Times New Roman" w:cs="Times New Roman"/>
                <w:sz w:val="24"/>
                <w:szCs w:val="24"/>
              </w:rPr>
            </w:pPr>
          </w:p>
        </w:tc>
        <w:tc>
          <w:tcPr>
            <w:tcW w:w="1758"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rPr>
          <w:trHeight w:val="68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2041"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814"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871"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851" w:type="dxa"/>
            <w:tcBorders>
              <w:right w:val="nil"/>
            </w:tcBorders>
          </w:tcPr>
          <w:p w:rsidR="009464CD" w:rsidRPr="009464CD" w:rsidRDefault="009464CD" w:rsidP="009464CD">
            <w:pPr>
              <w:autoSpaceDE w:val="0"/>
              <w:autoSpaceDN w:val="0"/>
              <w:spacing w:after="0" w:line="240" w:lineRule="auto"/>
              <w:jc w:val="right"/>
              <w:rPr>
                <w:rFonts w:ascii="Times New Roman" w:eastAsia="Times New Roman" w:hAnsi="Times New Roman" w:cs="Times New Roman"/>
                <w:sz w:val="24"/>
                <w:szCs w:val="24"/>
              </w:rPr>
            </w:pPr>
          </w:p>
        </w:tc>
        <w:tc>
          <w:tcPr>
            <w:tcW w:w="113" w:type="dxa"/>
            <w:tcBorders>
              <w:left w:val="nil"/>
              <w:right w:val="nil"/>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w:t>
            </w:r>
          </w:p>
        </w:tc>
        <w:tc>
          <w:tcPr>
            <w:tcW w:w="907" w:type="dxa"/>
            <w:tcBorders>
              <w:left w:val="nil"/>
            </w:tcBorders>
          </w:tcPr>
          <w:p w:rsidR="009464CD" w:rsidRPr="009464CD" w:rsidRDefault="009464CD" w:rsidP="009464CD">
            <w:pPr>
              <w:autoSpaceDE w:val="0"/>
              <w:autoSpaceDN w:val="0"/>
              <w:spacing w:after="0" w:line="240" w:lineRule="auto"/>
              <w:rPr>
                <w:rFonts w:ascii="Times New Roman" w:eastAsia="Times New Roman" w:hAnsi="Times New Roman" w:cs="Times New Roman"/>
                <w:sz w:val="24"/>
                <w:szCs w:val="24"/>
              </w:rPr>
            </w:pPr>
          </w:p>
        </w:tc>
        <w:tc>
          <w:tcPr>
            <w:tcW w:w="1758"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rPr>
          <w:trHeight w:val="680"/>
        </w:trPr>
        <w:tc>
          <w:tcPr>
            <w:tcW w:w="6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2041"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814"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1871"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851" w:type="dxa"/>
            <w:tcBorders>
              <w:right w:val="nil"/>
            </w:tcBorders>
          </w:tcPr>
          <w:p w:rsidR="009464CD" w:rsidRPr="009464CD" w:rsidRDefault="009464CD" w:rsidP="009464CD">
            <w:pPr>
              <w:autoSpaceDE w:val="0"/>
              <w:autoSpaceDN w:val="0"/>
              <w:spacing w:after="0" w:line="240" w:lineRule="auto"/>
              <w:jc w:val="right"/>
              <w:rPr>
                <w:rFonts w:ascii="Times New Roman" w:eastAsia="Times New Roman" w:hAnsi="Times New Roman" w:cs="Times New Roman"/>
                <w:sz w:val="24"/>
                <w:szCs w:val="24"/>
              </w:rPr>
            </w:pPr>
          </w:p>
        </w:tc>
        <w:tc>
          <w:tcPr>
            <w:tcW w:w="113" w:type="dxa"/>
            <w:tcBorders>
              <w:left w:val="nil"/>
              <w:right w:val="nil"/>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w:t>
            </w:r>
          </w:p>
        </w:tc>
        <w:tc>
          <w:tcPr>
            <w:tcW w:w="907" w:type="dxa"/>
            <w:tcBorders>
              <w:left w:val="nil"/>
            </w:tcBorders>
          </w:tcPr>
          <w:p w:rsidR="009464CD" w:rsidRPr="009464CD" w:rsidRDefault="009464CD" w:rsidP="009464CD">
            <w:pPr>
              <w:autoSpaceDE w:val="0"/>
              <w:autoSpaceDN w:val="0"/>
              <w:spacing w:after="0" w:line="240" w:lineRule="auto"/>
              <w:rPr>
                <w:rFonts w:ascii="Times New Roman" w:eastAsia="Times New Roman" w:hAnsi="Times New Roman" w:cs="Times New Roman"/>
                <w:sz w:val="24"/>
                <w:szCs w:val="24"/>
              </w:rPr>
            </w:pPr>
          </w:p>
        </w:tc>
        <w:tc>
          <w:tcPr>
            <w:tcW w:w="1758" w:type="dxa"/>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bl>
    <w:p w:rsidR="009464CD" w:rsidRPr="009464CD" w:rsidRDefault="009464CD" w:rsidP="009464CD">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rPr>
      </w:pP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1</w:t>
      </w:r>
      <w:r w:rsidRPr="009464CD">
        <w:rPr>
          <w:rFonts w:ascii="Times New Roman" w:eastAsia="Times New Roman" w:hAnsi="Times New Roman" w:cs="Times New Roman"/>
          <w:sz w:val="20"/>
          <w:szCs w:val="20"/>
        </w:rPr>
        <w: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2</w:t>
      </w:r>
      <w:r w:rsidRPr="009464CD">
        <w:rPr>
          <w:rFonts w:ascii="Times New Roman" w:eastAsia="Times New Roman" w:hAnsi="Times New Roman" w:cs="Times New Roman"/>
          <w:sz w:val="20"/>
          <w:szCs w:val="20"/>
        </w:rPr>
        <w:t> Указывается существо обязательства (заем, кредит и другие).</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3</w:t>
      </w:r>
      <w:r w:rsidRPr="009464CD">
        <w:rPr>
          <w:rFonts w:ascii="Times New Roman" w:eastAsia="Times New Roman" w:hAnsi="Times New Roman" w:cs="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4</w:t>
      </w:r>
      <w:r w:rsidRPr="009464CD">
        <w:rPr>
          <w:rFonts w:ascii="Times New Roman" w:eastAsia="Times New Roman" w:hAnsi="Times New Roman" w:cs="Times New Roman"/>
          <w:sz w:val="20"/>
          <w:szCs w:val="20"/>
        </w:rPr>
        <w:t xml:space="preserve"> Указываются основание возникновения обязательства, а также реквизиты (дата, номер) </w:t>
      </w:r>
      <w:r w:rsidRPr="009464CD">
        <w:rPr>
          <w:rFonts w:ascii="Times New Roman" w:eastAsia="Times New Roman" w:hAnsi="Times New Roman" w:cs="Times New Roman"/>
          <w:sz w:val="20"/>
          <w:szCs w:val="20"/>
        </w:rPr>
        <w:br/>
        <w:t>соответствующего договора или акта.</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5</w:t>
      </w:r>
      <w:r w:rsidRPr="009464CD">
        <w:rPr>
          <w:rFonts w:ascii="Times New Roman" w:eastAsia="Times New Roman" w:hAnsi="Times New Roman" w:cs="Times New Roman"/>
          <w:sz w:val="20"/>
          <w:szCs w:val="20"/>
        </w:rPr>
        <w: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6</w:t>
      </w:r>
      <w:r w:rsidRPr="009464CD">
        <w:rPr>
          <w:rFonts w:ascii="Times New Roman" w:eastAsia="Times New Roman" w:hAnsi="Times New Roman" w:cs="Times New Roman"/>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464CD" w:rsidRPr="009464CD" w:rsidRDefault="009464CD" w:rsidP="009464CD">
      <w:pPr>
        <w:pageBreakBefore/>
        <w:autoSpaceDE w:val="0"/>
        <w:autoSpaceDN w:val="0"/>
        <w:spacing w:after="240" w:line="240" w:lineRule="auto"/>
        <w:ind w:firstLine="851"/>
        <w:jc w:val="both"/>
        <w:rPr>
          <w:rFonts w:ascii="Times New Roman" w:eastAsia="Times New Roman" w:hAnsi="Times New Roman" w:cs="Times New Roman"/>
          <w:b/>
          <w:sz w:val="24"/>
          <w:szCs w:val="24"/>
        </w:rPr>
      </w:pPr>
      <w:r w:rsidRPr="009464CD">
        <w:rPr>
          <w:rFonts w:ascii="Times New Roman" w:eastAsia="Times New Roman" w:hAnsi="Times New Roman" w:cs="Times New Roman"/>
          <w:b/>
          <w:sz w:val="24"/>
          <w:szCs w:val="24"/>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3005"/>
        <w:gridCol w:w="3005"/>
        <w:gridCol w:w="3119"/>
      </w:tblGrid>
      <w:tr w:rsidR="009464CD" w:rsidRPr="009464CD" w:rsidTr="009464CD">
        <w:tc>
          <w:tcPr>
            <w:tcW w:w="85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 </w:t>
            </w:r>
            <w:r w:rsidRPr="009464CD">
              <w:rPr>
                <w:rFonts w:ascii="Times New Roman" w:eastAsia="Times New Roman" w:hAnsi="Times New Roman" w:cs="Times New Roman"/>
                <w:sz w:val="24"/>
                <w:szCs w:val="24"/>
              </w:rPr>
              <w:br/>
              <w:t>п/п</w:t>
            </w:r>
          </w:p>
        </w:tc>
        <w:tc>
          <w:tcPr>
            <w:tcW w:w="300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Вид имущества</w:t>
            </w:r>
          </w:p>
        </w:tc>
        <w:tc>
          <w:tcPr>
            <w:tcW w:w="300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Приобретатель </w:t>
            </w:r>
            <w:r w:rsidRPr="009464CD">
              <w:rPr>
                <w:rFonts w:ascii="Times New Roman" w:eastAsia="Times New Roman" w:hAnsi="Times New Roman" w:cs="Times New Roman"/>
                <w:sz w:val="24"/>
                <w:szCs w:val="24"/>
              </w:rPr>
              <w:br/>
              <w:t xml:space="preserve">имущества </w:t>
            </w:r>
            <w:r w:rsidRPr="009464CD">
              <w:rPr>
                <w:rFonts w:ascii="Times New Roman" w:eastAsia="Times New Roman" w:hAnsi="Times New Roman" w:cs="Times New Roman"/>
                <w:sz w:val="24"/>
                <w:szCs w:val="24"/>
              </w:rPr>
              <w:br/>
              <w:t>по сделке </w:t>
            </w:r>
            <w:r w:rsidRPr="009464CD">
              <w:rPr>
                <w:rFonts w:ascii="Times New Roman" w:eastAsia="Times New Roman" w:hAnsi="Times New Roman" w:cs="Times New Roman"/>
                <w:sz w:val="24"/>
                <w:szCs w:val="24"/>
                <w:vertAlign w:val="superscript"/>
              </w:rPr>
              <w:t>1</w:t>
            </w:r>
          </w:p>
        </w:tc>
        <w:tc>
          <w:tcPr>
            <w:tcW w:w="3119"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 xml:space="preserve">Основание </w:t>
            </w:r>
            <w:r w:rsidRPr="009464CD">
              <w:rPr>
                <w:rFonts w:ascii="Times New Roman" w:eastAsia="Times New Roman" w:hAnsi="Times New Roman" w:cs="Times New Roman"/>
                <w:sz w:val="24"/>
                <w:szCs w:val="24"/>
              </w:rPr>
              <w:br/>
              <w:t xml:space="preserve">отчуждения </w:t>
            </w:r>
            <w:r w:rsidRPr="009464CD">
              <w:rPr>
                <w:rFonts w:ascii="Times New Roman" w:eastAsia="Times New Roman" w:hAnsi="Times New Roman" w:cs="Times New Roman"/>
                <w:sz w:val="24"/>
                <w:szCs w:val="24"/>
              </w:rPr>
              <w:br/>
              <w:t>имущества </w:t>
            </w:r>
            <w:r w:rsidRPr="009464CD">
              <w:rPr>
                <w:rFonts w:ascii="Times New Roman" w:eastAsia="Times New Roman" w:hAnsi="Times New Roman" w:cs="Times New Roman"/>
                <w:sz w:val="24"/>
                <w:szCs w:val="24"/>
                <w:vertAlign w:val="superscript"/>
              </w:rPr>
              <w:t>2</w:t>
            </w:r>
          </w:p>
        </w:tc>
      </w:tr>
      <w:tr w:rsidR="009464CD" w:rsidRPr="009464CD" w:rsidTr="009464CD">
        <w:tc>
          <w:tcPr>
            <w:tcW w:w="851"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300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300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3119"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4</w:t>
            </w:r>
          </w:p>
        </w:tc>
      </w:tr>
      <w:tr w:rsidR="009464CD" w:rsidRPr="009464CD" w:rsidTr="009464CD">
        <w:tc>
          <w:tcPr>
            <w:tcW w:w="851" w:type="dxa"/>
            <w:tcBorders>
              <w:bottom w:val="nil"/>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3005" w:type="dxa"/>
            <w:tcBorders>
              <w:bottom w:val="nil"/>
            </w:tcBorders>
          </w:tcPr>
          <w:p w:rsidR="009464CD" w:rsidRPr="009464CD" w:rsidRDefault="009464CD" w:rsidP="009464CD">
            <w:pPr>
              <w:autoSpaceDE w:val="0"/>
              <w:autoSpaceDN w:val="0"/>
              <w:spacing w:after="0" w:line="240" w:lineRule="auto"/>
              <w:ind w:left="57" w:right="57"/>
              <w:jc w:val="both"/>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Земельные участки:</w:t>
            </w:r>
          </w:p>
        </w:tc>
        <w:tc>
          <w:tcPr>
            <w:tcW w:w="3005" w:type="dxa"/>
            <w:tcBorders>
              <w:bottom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119" w:type="dxa"/>
            <w:tcBorders>
              <w:bottom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851" w:type="dxa"/>
            <w:tcBorders>
              <w:top w:val="nil"/>
              <w:bottom w:val="nil"/>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005" w:type="dxa"/>
            <w:tcBorders>
              <w:top w:val="nil"/>
              <w:bottom w:val="nil"/>
            </w:tcBorders>
          </w:tcPr>
          <w:p w:rsidR="009464CD" w:rsidRPr="009464CD" w:rsidRDefault="009464CD" w:rsidP="009464CD">
            <w:pPr>
              <w:autoSpaceDE w:val="0"/>
              <w:autoSpaceDN w:val="0"/>
              <w:spacing w:after="0" w:line="240" w:lineRule="auto"/>
              <w:ind w:left="57" w:right="57"/>
              <w:jc w:val="both"/>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3005" w:type="dxa"/>
            <w:tcBorders>
              <w:top w:val="nil"/>
              <w:bottom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119" w:type="dxa"/>
            <w:tcBorders>
              <w:top w:val="nil"/>
              <w:bottom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851" w:type="dxa"/>
            <w:tcBorders>
              <w:top w:val="nil"/>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005" w:type="dxa"/>
            <w:tcBorders>
              <w:top w:val="nil"/>
            </w:tcBorders>
          </w:tcPr>
          <w:p w:rsidR="009464CD" w:rsidRPr="009464CD" w:rsidRDefault="009464CD" w:rsidP="009464CD">
            <w:pPr>
              <w:autoSpaceDE w:val="0"/>
              <w:autoSpaceDN w:val="0"/>
              <w:spacing w:after="0" w:line="240" w:lineRule="auto"/>
              <w:ind w:left="57" w:right="57"/>
              <w:jc w:val="both"/>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3005" w:type="dxa"/>
            <w:tcBorders>
              <w:top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119" w:type="dxa"/>
            <w:tcBorders>
              <w:top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851" w:type="dxa"/>
            <w:tcBorders>
              <w:bottom w:val="nil"/>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3005" w:type="dxa"/>
            <w:tcBorders>
              <w:bottom w:val="nil"/>
            </w:tcBorders>
          </w:tcPr>
          <w:p w:rsidR="009464CD" w:rsidRPr="009464CD" w:rsidRDefault="009464CD" w:rsidP="009464CD">
            <w:pPr>
              <w:autoSpaceDE w:val="0"/>
              <w:autoSpaceDN w:val="0"/>
              <w:spacing w:after="0" w:line="240" w:lineRule="auto"/>
              <w:ind w:left="57" w:right="57"/>
              <w:jc w:val="both"/>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Иное недвижимое имущество:</w:t>
            </w:r>
          </w:p>
        </w:tc>
        <w:tc>
          <w:tcPr>
            <w:tcW w:w="3005" w:type="dxa"/>
            <w:tcBorders>
              <w:bottom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119" w:type="dxa"/>
            <w:tcBorders>
              <w:bottom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851" w:type="dxa"/>
            <w:tcBorders>
              <w:top w:val="nil"/>
              <w:bottom w:val="nil"/>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005" w:type="dxa"/>
            <w:tcBorders>
              <w:top w:val="nil"/>
              <w:bottom w:val="nil"/>
            </w:tcBorders>
          </w:tcPr>
          <w:p w:rsidR="009464CD" w:rsidRPr="009464CD" w:rsidRDefault="009464CD" w:rsidP="009464CD">
            <w:pPr>
              <w:autoSpaceDE w:val="0"/>
              <w:autoSpaceDN w:val="0"/>
              <w:spacing w:after="0" w:line="240" w:lineRule="auto"/>
              <w:ind w:left="57" w:right="57"/>
              <w:jc w:val="both"/>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3005" w:type="dxa"/>
            <w:tcBorders>
              <w:top w:val="nil"/>
              <w:bottom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119" w:type="dxa"/>
            <w:tcBorders>
              <w:top w:val="nil"/>
              <w:bottom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851" w:type="dxa"/>
            <w:tcBorders>
              <w:top w:val="nil"/>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005" w:type="dxa"/>
            <w:tcBorders>
              <w:top w:val="nil"/>
            </w:tcBorders>
          </w:tcPr>
          <w:p w:rsidR="009464CD" w:rsidRPr="009464CD" w:rsidRDefault="009464CD" w:rsidP="009464CD">
            <w:pPr>
              <w:autoSpaceDE w:val="0"/>
              <w:autoSpaceDN w:val="0"/>
              <w:spacing w:after="0" w:line="240" w:lineRule="auto"/>
              <w:ind w:left="57" w:right="57"/>
              <w:jc w:val="both"/>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3005" w:type="dxa"/>
            <w:tcBorders>
              <w:top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119" w:type="dxa"/>
            <w:tcBorders>
              <w:top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851" w:type="dxa"/>
            <w:tcBorders>
              <w:bottom w:val="nil"/>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3</w:t>
            </w:r>
          </w:p>
        </w:tc>
        <w:tc>
          <w:tcPr>
            <w:tcW w:w="3005" w:type="dxa"/>
            <w:tcBorders>
              <w:bottom w:val="nil"/>
            </w:tcBorders>
          </w:tcPr>
          <w:p w:rsidR="009464CD" w:rsidRPr="009464CD" w:rsidRDefault="009464CD" w:rsidP="009464CD">
            <w:pPr>
              <w:autoSpaceDE w:val="0"/>
              <w:autoSpaceDN w:val="0"/>
              <w:spacing w:after="0" w:line="240" w:lineRule="auto"/>
              <w:ind w:left="57" w:right="57"/>
              <w:jc w:val="both"/>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Транспортные средства:</w:t>
            </w:r>
          </w:p>
        </w:tc>
        <w:tc>
          <w:tcPr>
            <w:tcW w:w="3005" w:type="dxa"/>
            <w:tcBorders>
              <w:bottom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119" w:type="dxa"/>
            <w:tcBorders>
              <w:bottom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851" w:type="dxa"/>
            <w:tcBorders>
              <w:top w:val="nil"/>
              <w:bottom w:val="nil"/>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005" w:type="dxa"/>
            <w:tcBorders>
              <w:top w:val="nil"/>
              <w:bottom w:val="nil"/>
            </w:tcBorders>
          </w:tcPr>
          <w:p w:rsidR="009464CD" w:rsidRPr="009464CD" w:rsidRDefault="009464CD" w:rsidP="009464CD">
            <w:pPr>
              <w:autoSpaceDE w:val="0"/>
              <w:autoSpaceDN w:val="0"/>
              <w:spacing w:after="0" w:line="240" w:lineRule="auto"/>
              <w:ind w:left="57" w:right="57"/>
              <w:jc w:val="both"/>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3005" w:type="dxa"/>
            <w:tcBorders>
              <w:top w:val="nil"/>
              <w:bottom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119" w:type="dxa"/>
            <w:tcBorders>
              <w:top w:val="nil"/>
              <w:bottom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851" w:type="dxa"/>
            <w:tcBorders>
              <w:top w:val="nil"/>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005" w:type="dxa"/>
            <w:tcBorders>
              <w:top w:val="nil"/>
            </w:tcBorders>
          </w:tcPr>
          <w:p w:rsidR="009464CD" w:rsidRPr="009464CD" w:rsidRDefault="009464CD" w:rsidP="009464CD">
            <w:pPr>
              <w:autoSpaceDE w:val="0"/>
              <w:autoSpaceDN w:val="0"/>
              <w:spacing w:after="0" w:line="240" w:lineRule="auto"/>
              <w:ind w:left="57" w:right="57"/>
              <w:jc w:val="both"/>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3005" w:type="dxa"/>
            <w:tcBorders>
              <w:top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119" w:type="dxa"/>
            <w:tcBorders>
              <w:top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851" w:type="dxa"/>
            <w:tcBorders>
              <w:bottom w:val="nil"/>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4</w:t>
            </w:r>
          </w:p>
        </w:tc>
        <w:tc>
          <w:tcPr>
            <w:tcW w:w="3005" w:type="dxa"/>
            <w:tcBorders>
              <w:bottom w:val="nil"/>
            </w:tcBorders>
          </w:tcPr>
          <w:p w:rsidR="009464CD" w:rsidRPr="009464CD" w:rsidRDefault="009464CD" w:rsidP="009464CD">
            <w:pPr>
              <w:autoSpaceDE w:val="0"/>
              <w:autoSpaceDN w:val="0"/>
              <w:spacing w:after="0" w:line="240" w:lineRule="auto"/>
              <w:ind w:left="57" w:right="57"/>
              <w:jc w:val="both"/>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Ценные бумаги:</w:t>
            </w:r>
          </w:p>
        </w:tc>
        <w:tc>
          <w:tcPr>
            <w:tcW w:w="3005" w:type="dxa"/>
            <w:tcBorders>
              <w:bottom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119" w:type="dxa"/>
            <w:tcBorders>
              <w:bottom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851" w:type="dxa"/>
            <w:tcBorders>
              <w:top w:val="nil"/>
              <w:bottom w:val="nil"/>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005" w:type="dxa"/>
            <w:tcBorders>
              <w:top w:val="nil"/>
              <w:bottom w:val="nil"/>
            </w:tcBorders>
          </w:tcPr>
          <w:p w:rsidR="009464CD" w:rsidRPr="009464CD" w:rsidRDefault="009464CD" w:rsidP="009464CD">
            <w:pPr>
              <w:autoSpaceDE w:val="0"/>
              <w:autoSpaceDN w:val="0"/>
              <w:spacing w:after="0" w:line="240" w:lineRule="auto"/>
              <w:ind w:left="57" w:right="57"/>
              <w:jc w:val="both"/>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1)</w:t>
            </w:r>
          </w:p>
        </w:tc>
        <w:tc>
          <w:tcPr>
            <w:tcW w:w="3005" w:type="dxa"/>
            <w:tcBorders>
              <w:top w:val="nil"/>
              <w:bottom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119" w:type="dxa"/>
            <w:tcBorders>
              <w:top w:val="nil"/>
              <w:bottom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r w:rsidR="009464CD" w:rsidRPr="009464CD" w:rsidTr="009464CD">
        <w:tc>
          <w:tcPr>
            <w:tcW w:w="851" w:type="dxa"/>
            <w:tcBorders>
              <w:top w:val="nil"/>
            </w:tcBorders>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005" w:type="dxa"/>
            <w:tcBorders>
              <w:top w:val="nil"/>
            </w:tcBorders>
          </w:tcPr>
          <w:p w:rsidR="009464CD" w:rsidRPr="009464CD" w:rsidRDefault="009464CD" w:rsidP="009464CD">
            <w:pPr>
              <w:autoSpaceDE w:val="0"/>
              <w:autoSpaceDN w:val="0"/>
              <w:spacing w:after="0" w:line="240" w:lineRule="auto"/>
              <w:ind w:left="57" w:right="57"/>
              <w:jc w:val="both"/>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w:t>
            </w:r>
          </w:p>
        </w:tc>
        <w:tc>
          <w:tcPr>
            <w:tcW w:w="3005" w:type="dxa"/>
            <w:tcBorders>
              <w:top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c>
          <w:tcPr>
            <w:tcW w:w="3119" w:type="dxa"/>
            <w:tcBorders>
              <w:top w:val="nil"/>
            </w:tcBorders>
          </w:tcPr>
          <w:p w:rsidR="009464CD" w:rsidRPr="009464CD" w:rsidRDefault="009464CD" w:rsidP="009464CD">
            <w:pPr>
              <w:autoSpaceDE w:val="0"/>
              <w:autoSpaceDN w:val="0"/>
              <w:spacing w:after="0" w:line="240" w:lineRule="auto"/>
              <w:ind w:left="57" w:right="57"/>
              <w:rPr>
                <w:rFonts w:ascii="Times New Roman" w:eastAsia="Times New Roman" w:hAnsi="Times New Roman" w:cs="Times New Roman"/>
                <w:sz w:val="24"/>
                <w:szCs w:val="24"/>
              </w:rPr>
            </w:pPr>
          </w:p>
        </w:tc>
      </w:tr>
    </w:tbl>
    <w:p w:rsidR="009464CD" w:rsidRPr="009464CD" w:rsidRDefault="009464CD" w:rsidP="009464CD">
      <w:pPr>
        <w:pBdr>
          <w:top w:val="single" w:sz="4" w:space="1" w:color="auto"/>
        </w:pBdr>
        <w:autoSpaceDE w:val="0"/>
        <w:autoSpaceDN w:val="0"/>
        <w:spacing w:before="600" w:after="60" w:line="240" w:lineRule="auto"/>
        <w:ind w:right="7087"/>
        <w:rPr>
          <w:rFonts w:ascii="Times New Roman" w:eastAsia="Times New Roman" w:hAnsi="Times New Roman" w:cs="Times New Roman"/>
          <w:sz w:val="2"/>
          <w:szCs w:val="2"/>
        </w:rPr>
      </w:pPr>
    </w:p>
    <w:p w:rsidR="009464CD" w:rsidRPr="009464CD" w:rsidRDefault="009464CD" w:rsidP="009464CD">
      <w:pPr>
        <w:autoSpaceDE w:val="0"/>
        <w:autoSpaceDN w:val="0"/>
        <w:spacing w:after="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1</w:t>
      </w:r>
      <w:r w:rsidRPr="009464CD">
        <w:rPr>
          <w:rFonts w:ascii="Times New Roman" w:eastAsia="Times New Roman" w:hAnsi="Times New Roman" w:cs="Times New Roman"/>
          <w:sz w:val="20"/>
          <w:szCs w:val="20"/>
        </w:rPr>
        <w:t> Указываются фамилия, имя, отчество,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9464CD" w:rsidRPr="009464CD" w:rsidRDefault="009464CD" w:rsidP="009464CD">
      <w:pPr>
        <w:autoSpaceDE w:val="0"/>
        <w:autoSpaceDN w:val="0"/>
        <w:spacing w:after="960" w:line="240" w:lineRule="auto"/>
        <w:ind w:firstLine="567"/>
        <w:jc w:val="both"/>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vertAlign w:val="superscript"/>
        </w:rPr>
        <w:t>2</w:t>
      </w:r>
      <w:r w:rsidRPr="009464CD">
        <w:rPr>
          <w:rFonts w:ascii="Times New Roman" w:eastAsia="Times New Roman" w:hAnsi="Times New Roman" w:cs="Times New Roman"/>
          <w:sz w:val="20"/>
          <w:szCs w:val="20"/>
        </w:rPr>
        <w:t> Указываются основания прекращения права собственности (наименование и реквизиты (дата, номер) соответствующего договора или акта).</w:t>
      </w:r>
    </w:p>
    <w:p w:rsidR="009464CD" w:rsidRPr="009464CD" w:rsidRDefault="009464CD" w:rsidP="009464CD">
      <w:pPr>
        <w:autoSpaceDE w:val="0"/>
        <w:autoSpaceDN w:val="0"/>
        <w:spacing w:after="360" w:line="240" w:lineRule="auto"/>
        <w:ind w:firstLine="56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Достоверность и полноту настоящих сведений подтверждаю.</w:t>
      </w:r>
    </w:p>
    <w:tbl>
      <w:tblPr>
        <w:tblW w:w="9979" w:type="dxa"/>
        <w:tblLayout w:type="fixed"/>
        <w:tblCellMar>
          <w:left w:w="28" w:type="dxa"/>
          <w:right w:w="28" w:type="dxa"/>
        </w:tblCellMar>
        <w:tblLook w:val="0000"/>
      </w:tblPr>
      <w:tblGrid>
        <w:gridCol w:w="198"/>
        <w:gridCol w:w="454"/>
        <w:gridCol w:w="255"/>
        <w:gridCol w:w="1814"/>
        <w:gridCol w:w="397"/>
        <w:gridCol w:w="397"/>
        <w:gridCol w:w="340"/>
        <w:gridCol w:w="6124"/>
      </w:tblGrid>
      <w:tr w:rsidR="009464CD" w:rsidRPr="009464CD" w:rsidTr="009464CD">
        <w:tc>
          <w:tcPr>
            <w:tcW w:w="198" w:type="dxa"/>
            <w:tcBorders>
              <w:top w:val="nil"/>
              <w:left w:val="nil"/>
              <w:bottom w:val="nil"/>
              <w:right w:val="nil"/>
            </w:tcBorders>
            <w:vAlign w:val="bottom"/>
          </w:tcPr>
          <w:p w:rsidR="009464CD" w:rsidRPr="009464CD" w:rsidRDefault="009464CD" w:rsidP="009464CD">
            <w:pPr>
              <w:autoSpaceDE w:val="0"/>
              <w:autoSpaceDN w:val="0"/>
              <w:spacing w:after="0" w:line="240" w:lineRule="auto"/>
              <w:jc w:val="right"/>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w:t>
            </w:r>
          </w:p>
        </w:tc>
        <w:tc>
          <w:tcPr>
            <w:tcW w:w="454" w:type="dxa"/>
            <w:tcBorders>
              <w:top w:val="nil"/>
              <w:left w:val="nil"/>
              <w:bottom w:val="single" w:sz="4" w:space="0" w:color="auto"/>
              <w:right w:val="nil"/>
            </w:tcBorders>
            <w:vAlign w:val="bottom"/>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255" w:type="dxa"/>
            <w:tcBorders>
              <w:top w:val="nil"/>
              <w:left w:val="nil"/>
              <w:bottom w:val="nil"/>
              <w:right w:val="nil"/>
            </w:tcBorders>
            <w:vAlign w:val="bottom"/>
          </w:tcPr>
          <w:p w:rsidR="009464CD" w:rsidRPr="009464CD" w:rsidRDefault="009464CD" w:rsidP="009464CD">
            <w:pPr>
              <w:autoSpaceDE w:val="0"/>
              <w:autoSpaceDN w:val="0"/>
              <w:spacing w:after="0" w:line="240" w:lineRule="auto"/>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w:t>
            </w:r>
          </w:p>
        </w:tc>
        <w:tc>
          <w:tcPr>
            <w:tcW w:w="1814" w:type="dxa"/>
            <w:tcBorders>
              <w:top w:val="nil"/>
              <w:left w:val="nil"/>
              <w:bottom w:val="single" w:sz="4" w:space="0" w:color="auto"/>
              <w:right w:val="nil"/>
            </w:tcBorders>
            <w:vAlign w:val="bottom"/>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c>
          <w:tcPr>
            <w:tcW w:w="397" w:type="dxa"/>
            <w:tcBorders>
              <w:top w:val="nil"/>
              <w:left w:val="nil"/>
              <w:bottom w:val="nil"/>
              <w:right w:val="nil"/>
            </w:tcBorders>
            <w:vAlign w:val="bottom"/>
          </w:tcPr>
          <w:p w:rsidR="009464CD" w:rsidRPr="009464CD" w:rsidRDefault="009464CD" w:rsidP="009464CD">
            <w:pPr>
              <w:autoSpaceDE w:val="0"/>
              <w:autoSpaceDN w:val="0"/>
              <w:spacing w:after="0" w:line="240" w:lineRule="auto"/>
              <w:jc w:val="right"/>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20</w:t>
            </w:r>
          </w:p>
        </w:tc>
        <w:tc>
          <w:tcPr>
            <w:tcW w:w="397" w:type="dxa"/>
            <w:tcBorders>
              <w:top w:val="nil"/>
              <w:left w:val="nil"/>
              <w:bottom w:val="single" w:sz="4" w:space="0" w:color="auto"/>
              <w:right w:val="nil"/>
            </w:tcBorders>
            <w:vAlign w:val="bottom"/>
          </w:tcPr>
          <w:p w:rsidR="009464CD" w:rsidRPr="009464CD" w:rsidRDefault="009464CD" w:rsidP="009464CD">
            <w:pPr>
              <w:autoSpaceDE w:val="0"/>
              <w:autoSpaceDN w:val="0"/>
              <w:spacing w:after="0" w:line="240" w:lineRule="auto"/>
              <w:rPr>
                <w:rFonts w:ascii="Times New Roman" w:eastAsia="Times New Roman" w:hAnsi="Times New Roman" w:cs="Times New Roman"/>
                <w:sz w:val="24"/>
                <w:szCs w:val="24"/>
              </w:rPr>
            </w:pPr>
          </w:p>
        </w:tc>
        <w:tc>
          <w:tcPr>
            <w:tcW w:w="340" w:type="dxa"/>
            <w:tcBorders>
              <w:top w:val="nil"/>
              <w:left w:val="nil"/>
              <w:bottom w:val="nil"/>
              <w:right w:val="nil"/>
            </w:tcBorders>
            <w:vAlign w:val="bottom"/>
          </w:tcPr>
          <w:p w:rsidR="009464CD" w:rsidRPr="009464CD" w:rsidRDefault="009464CD" w:rsidP="009464CD">
            <w:pPr>
              <w:autoSpaceDE w:val="0"/>
              <w:autoSpaceDN w:val="0"/>
              <w:spacing w:after="0" w:line="240" w:lineRule="auto"/>
              <w:ind w:left="57"/>
              <w:rPr>
                <w:rFonts w:ascii="Times New Roman" w:eastAsia="Times New Roman" w:hAnsi="Times New Roman" w:cs="Times New Roman"/>
                <w:sz w:val="24"/>
                <w:szCs w:val="24"/>
              </w:rPr>
            </w:pPr>
            <w:r w:rsidRPr="009464CD">
              <w:rPr>
                <w:rFonts w:ascii="Times New Roman" w:eastAsia="Times New Roman" w:hAnsi="Times New Roman" w:cs="Times New Roman"/>
                <w:sz w:val="24"/>
                <w:szCs w:val="24"/>
              </w:rPr>
              <w:t>г.</w:t>
            </w:r>
          </w:p>
        </w:tc>
        <w:tc>
          <w:tcPr>
            <w:tcW w:w="6124" w:type="dxa"/>
            <w:tcBorders>
              <w:top w:val="nil"/>
              <w:left w:val="nil"/>
              <w:bottom w:val="single" w:sz="4" w:space="0" w:color="auto"/>
              <w:right w:val="nil"/>
            </w:tcBorders>
            <w:vAlign w:val="bottom"/>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4"/>
                <w:szCs w:val="24"/>
              </w:rPr>
            </w:pPr>
          </w:p>
        </w:tc>
      </w:tr>
      <w:tr w:rsidR="009464CD" w:rsidRPr="009464CD" w:rsidTr="009464CD">
        <w:tc>
          <w:tcPr>
            <w:tcW w:w="198"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0"/>
                <w:szCs w:val="20"/>
              </w:rPr>
            </w:pPr>
          </w:p>
        </w:tc>
        <w:tc>
          <w:tcPr>
            <w:tcW w:w="45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0"/>
                <w:szCs w:val="20"/>
              </w:rPr>
            </w:pPr>
          </w:p>
        </w:tc>
        <w:tc>
          <w:tcPr>
            <w:tcW w:w="255"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0"/>
                <w:szCs w:val="20"/>
              </w:rPr>
            </w:pPr>
          </w:p>
        </w:tc>
        <w:tc>
          <w:tcPr>
            <w:tcW w:w="181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0"/>
                <w:szCs w:val="20"/>
              </w:rPr>
            </w:pPr>
          </w:p>
        </w:tc>
        <w:tc>
          <w:tcPr>
            <w:tcW w:w="397"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0"/>
                <w:szCs w:val="20"/>
              </w:rPr>
            </w:pPr>
          </w:p>
        </w:tc>
        <w:tc>
          <w:tcPr>
            <w:tcW w:w="397"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0"/>
                <w:szCs w:val="20"/>
              </w:rPr>
            </w:pPr>
          </w:p>
        </w:tc>
        <w:tc>
          <w:tcPr>
            <w:tcW w:w="340" w:type="dxa"/>
          </w:tcPr>
          <w:p w:rsidR="009464CD" w:rsidRPr="009464CD" w:rsidRDefault="009464CD" w:rsidP="009464CD">
            <w:pPr>
              <w:autoSpaceDE w:val="0"/>
              <w:autoSpaceDN w:val="0"/>
              <w:spacing w:after="0" w:line="240" w:lineRule="auto"/>
              <w:ind w:left="57"/>
              <w:jc w:val="center"/>
              <w:rPr>
                <w:rFonts w:ascii="Times New Roman" w:eastAsia="Times New Roman" w:hAnsi="Times New Roman" w:cs="Times New Roman"/>
                <w:sz w:val="20"/>
                <w:szCs w:val="20"/>
              </w:rPr>
            </w:pPr>
          </w:p>
        </w:tc>
        <w:tc>
          <w:tcPr>
            <w:tcW w:w="6124" w:type="dxa"/>
          </w:tcPr>
          <w:p w:rsidR="009464CD" w:rsidRPr="009464CD" w:rsidRDefault="009464CD" w:rsidP="009464CD">
            <w:pPr>
              <w:autoSpaceDE w:val="0"/>
              <w:autoSpaceDN w:val="0"/>
              <w:spacing w:after="0" w:line="240" w:lineRule="auto"/>
              <w:jc w:val="center"/>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rPr>
              <w:t>(подпись лица, представляющего сведения)</w:t>
            </w:r>
          </w:p>
        </w:tc>
      </w:tr>
    </w:tbl>
    <w:p w:rsidR="009464CD" w:rsidRPr="009464CD" w:rsidRDefault="009464CD" w:rsidP="009464CD">
      <w:pPr>
        <w:autoSpaceDE w:val="0"/>
        <w:autoSpaceDN w:val="0"/>
        <w:spacing w:before="360" w:after="0" w:line="240" w:lineRule="auto"/>
        <w:rPr>
          <w:rFonts w:ascii="Times New Roman" w:eastAsia="Times New Roman" w:hAnsi="Times New Roman" w:cs="Times New Roman"/>
          <w:sz w:val="24"/>
          <w:szCs w:val="24"/>
        </w:rPr>
      </w:pPr>
    </w:p>
    <w:p w:rsidR="009464CD" w:rsidRPr="009464CD" w:rsidRDefault="009464CD" w:rsidP="009464CD">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9464CD">
        <w:rPr>
          <w:rFonts w:ascii="Times New Roman" w:eastAsia="Times New Roman" w:hAnsi="Times New Roman" w:cs="Times New Roman"/>
          <w:sz w:val="20"/>
          <w:szCs w:val="20"/>
        </w:rPr>
        <w:t>(Ф.И.О. и подпись лица, принявшего справку)</w:t>
      </w:r>
    </w:p>
    <w:p w:rsidR="009464CD" w:rsidRPr="009464CD" w:rsidRDefault="009464CD" w:rsidP="009464CD">
      <w:pPr>
        <w:autoSpaceDE w:val="0"/>
        <w:autoSpaceDN w:val="0"/>
        <w:spacing w:after="0" w:line="240" w:lineRule="auto"/>
        <w:rPr>
          <w:rFonts w:ascii="Times New Roman" w:eastAsia="Times New Roman" w:hAnsi="Times New Roman" w:cs="Times New Roman"/>
          <w:sz w:val="24"/>
          <w:szCs w:val="24"/>
        </w:rPr>
      </w:pPr>
    </w:p>
    <w:p w:rsidR="009464CD" w:rsidRPr="00721B20" w:rsidRDefault="009464CD" w:rsidP="009464CD">
      <w:pPr>
        <w:rPr>
          <w:rFonts w:ascii="Times New Roman" w:hAnsi="Times New Roman" w:cs="Times New Roman"/>
        </w:rPr>
      </w:pPr>
    </w:p>
    <w:sectPr w:rsidR="009464CD" w:rsidRPr="00721B20" w:rsidSect="00526B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6E5" w:rsidRDefault="001356E5" w:rsidP="007E1641">
      <w:pPr>
        <w:spacing w:after="0" w:line="240" w:lineRule="auto"/>
      </w:pPr>
      <w:r>
        <w:separator/>
      </w:r>
    </w:p>
  </w:endnote>
  <w:endnote w:type="continuationSeparator" w:id="1">
    <w:p w:rsidR="001356E5" w:rsidRDefault="001356E5" w:rsidP="007E1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6E5" w:rsidRDefault="001356E5" w:rsidP="007E1641">
      <w:pPr>
        <w:spacing w:after="0" w:line="240" w:lineRule="auto"/>
      </w:pPr>
      <w:r>
        <w:separator/>
      </w:r>
    </w:p>
  </w:footnote>
  <w:footnote w:type="continuationSeparator" w:id="1">
    <w:p w:rsidR="001356E5" w:rsidRDefault="001356E5" w:rsidP="007E1641">
      <w:pPr>
        <w:spacing w:after="0" w:line="240" w:lineRule="auto"/>
      </w:pPr>
      <w:r>
        <w:continuationSeparator/>
      </w:r>
    </w:p>
  </w:footnote>
  <w:footnote w:id="2">
    <w:p w:rsidR="00167F4E" w:rsidRPr="009464CD" w:rsidRDefault="00167F4E" w:rsidP="009464CD">
      <w:pPr>
        <w:pStyle w:val="af7"/>
        <w:ind w:firstLine="567"/>
        <w:jc w:val="both"/>
        <w:rPr>
          <w:sz w:val="16"/>
        </w:rPr>
      </w:pPr>
      <w:r w:rsidRPr="009464CD">
        <w:rPr>
          <w:rStyle w:val="af8"/>
          <w:sz w:val="16"/>
        </w:rPr>
        <w:footnoteRef/>
      </w:r>
      <w:r w:rsidRPr="009464CD">
        <w:rPr>
          <w:sz w:val="16"/>
        </w:rPr>
        <w: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footnote>
  <w:footnote w:id="3">
    <w:p w:rsidR="00167F4E" w:rsidRDefault="00167F4E" w:rsidP="009464CD">
      <w:pPr>
        <w:pStyle w:val="af7"/>
        <w:ind w:firstLine="567"/>
        <w:jc w:val="both"/>
      </w:pPr>
      <w:r w:rsidRPr="009464CD">
        <w:rPr>
          <w:rStyle w:val="af8"/>
          <w:sz w:val="16"/>
        </w:rPr>
        <w:footnoteRef/>
      </w:r>
      <w:r w:rsidRPr="009464CD">
        <w:rPr>
          <w:sz w:val="16"/>
        </w:rPr>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011"/>
    <w:multiLevelType w:val="hybridMultilevel"/>
    <w:tmpl w:val="93D49FBA"/>
    <w:lvl w:ilvl="0" w:tplc="3D02FAF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73169D"/>
    <w:multiLevelType w:val="hybridMultilevel"/>
    <w:tmpl w:val="72A6C4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F473AF5"/>
    <w:multiLevelType w:val="hybridMultilevel"/>
    <w:tmpl w:val="35A0C0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5123D8"/>
    <w:multiLevelType w:val="multilevel"/>
    <w:tmpl w:val="AE187C7E"/>
    <w:lvl w:ilvl="0">
      <w:start w:val="17"/>
      <w:numFmt w:val="decimal"/>
      <w:lvlText w:val="%1."/>
      <w:lvlJc w:val="left"/>
      <w:pPr>
        <w:tabs>
          <w:tab w:val="num" w:pos="5820"/>
        </w:tabs>
        <w:ind w:left="5820" w:hanging="5820"/>
      </w:pPr>
      <w:rPr>
        <w:rFonts w:hint="default"/>
      </w:rPr>
    </w:lvl>
    <w:lvl w:ilvl="1">
      <w:start w:val="3"/>
      <w:numFmt w:val="decimalZero"/>
      <w:lvlText w:val="%1.%2."/>
      <w:lvlJc w:val="left"/>
      <w:pPr>
        <w:tabs>
          <w:tab w:val="num" w:pos="5820"/>
        </w:tabs>
        <w:ind w:left="5820" w:hanging="5820"/>
      </w:pPr>
      <w:rPr>
        <w:rFonts w:hint="default"/>
      </w:rPr>
    </w:lvl>
    <w:lvl w:ilvl="2">
      <w:start w:val="2010"/>
      <w:numFmt w:val="decimal"/>
      <w:lvlText w:val="%1.%2.%3."/>
      <w:lvlJc w:val="left"/>
      <w:pPr>
        <w:tabs>
          <w:tab w:val="num" w:pos="5820"/>
        </w:tabs>
        <w:ind w:left="5820" w:hanging="5820"/>
      </w:pPr>
      <w:rPr>
        <w:rFonts w:hint="default"/>
      </w:rPr>
    </w:lvl>
    <w:lvl w:ilvl="3">
      <w:start w:val="1"/>
      <w:numFmt w:val="decimal"/>
      <w:lvlText w:val="%1.%2.%3.%4."/>
      <w:lvlJc w:val="left"/>
      <w:pPr>
        <w:tabs>
          <w:tab w:val="num" w:pos="5820"/>
        </w:tabs>
        <w:ind w:left="5820" w:hanging="5820"/>
      </w:pPr>
      <w:rPr>
        <w:rFonts w:hint="default"/>
      </w:rPr>
    </w:lvl>
    <w:lvl w:ilvl="4">
      <w:start w:val="1"/>
      <w:numFmt w:val="decimal"/>
      <w:lvlText w:val="%1.%2.%3.%4.%5."/>
      <w:lvlJc w:val="left"/>
      <w:pPr>
        <w:tabs>
          <w:tab w:val="num" w:pos="5820"/>
        </w:tabs>
        <w:ind w:left="5820" w:hanging="5820"/>
      </w:pPr>
      <w:rPr>
        <w:rFonts w:hint="default"/>
      </w:rPr>
    </w:lvl>
    <w:lvl w:ilvl="5">
      <w:start w:val="1"/>
      <w:numFmt w:val="decimal"/>
      <w:lvlText w:val="%1.%2.%3.%4.%5.%6."/>
      <w:lvlJc w:val="left"/>
      <w:pPr>
        <w:tabs>
          <w:tab w:val="num" w:pos="5820"/>
        </w:tabs>
        <w:ind w:left="5820" w:hanging="5820"/>
      </w:pPr>
      <w:rPr>
        <w:rFonts w:hint="default"/>
      </w:rPr>
    </w:lvl>
    <w:lvl w:ilvl="6">
      <w:start w:val="1"/>
      <w:numFmt w:val="decimal"/>
      <w:lvlText w:val="%1.%2.%3.%4.%5.%6.%7."/>
      <w:lvlJc w:val="left"/>
      <w:pPr>
        <w:tabs>
          <w:tab w:val="num" w:pos="5820"/>
        </w:tabs>
        <w:ind w:left="5820" w:hanging="5820"/>
      </w:pPr>
      <w:rPr>
        <w:rFonts w:hint="default"/>
      </w:rPr>
    </w:lvl>
    <w:lvl w:ilvl="7">
      <w:start w:val="1"/>
      <w:numFmt w:val="decimal"/>
      <w:lvlText w:val="%1.%2.%3.%4.%5.%6.%7.%8."/>
      <w:lvlJc w:val="left"/>
      <w:pPr>
        <w:tabs>
          <w:tab w:val="num" w:pos="5820"/>
        </w:tabs>
        <w:ind w:left="5820" w:hanging="5820"/>
      </w:pPr>
      <w:rPr>
        <w:rFonts w:hint="default"/>
      </w:rPr>
    </w:lvl>
    <w:lvl w:ilvl="8">
      <w:start w:val="1"/>
      <w:numFmt w:val="decimal"/>
      <w:lvlText w:val="%1.%2.%3.%4.%5.%6.%7.%8.%9."/>
      <w:lvlJc w:val="left"/>
      <w:pPr>
        <w:tabs>
          <w:tab w:val="num" w:pos="5820"/>
        </w:tabs>
        <w:ind w:left="5820" w:hanging="5820"/>
      </w:pPr>
      <w:rPr>
        <w:rFonts w:hint="default"/>
      </w:rPr>
    </w:lvl>
  </w:abstractNum>
  <w:abstractNum w:abstractNumId="4">
    <w:nsid w:val="1FCD22DA"/>
    <w:multiLevelType w:val="hybridMultilevel"/>
    <w:tmpl w:val="F98E7B96"/>
    <w:lvl w:ilvl="0" w:tplc="67DCE140">
      <w:start w:val="1"/>
      <w:numFmt w:val="decimal"/>
      <w:lvlText w:val="%1."/>
      <w:lvlJc w:val="left"/>
      <w:pPr>
        <w:tabs>
          <w:tab w:val="num" w:pos="1005"/>
        </w:tabs>
        <w:ind w:left="10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4B50F6"/>
    <w:multiLevelType w:val="hybridMultilevel"/>
    <w:tmpl w:val="B3460E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A76431"/>
    <w:multiLevelType w:val="hybridMultilevel"/>
    <w:tmpl w:val="F704DF58"/>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FD41155"/>
    <w:multiLevelType w:val="hybridMultilevel"/>
    <w:tmpl w:val="16C6F0A2"/>
    <w:lvl w:ilvl="0" w:tplc="3D02FAFA">
      <w:start w:val="10"/>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EF46064"/>
    <w:multiLevelType w:val="hybridMultilevel"/>
    <w:tmpl w:val="522E2632"/>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524A2849"/>
    <w:multiLevelType w:val="hybridMultilevel"/>
    <w:tmpl w:val="93CC619A"/>
    <w:lvl w:ilvl="0" w:tplc="4E3EF9F6">
      <w:start w:val="1"/>
      <w:numFmt w:val="decimal"/>
      <w:lvlText w:val="%1."/>
      <w:lvlJc w:val="left"/>
      <w:pPr>
        <w:tabs>
          <w:tab w:val="num" w:pos="1180"/>
        </w:tabs>
        <w:ind w:left="1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D85835"/>
    <w:multiLevelType w:val="hybridMultilevel"/>
    <w:tmpl w:val="ED66FF64"/>
    <w:lvl w:ilvl="0" w:tplc="88885A92">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60492CCD"/>
    <w:multiLevelType w:val="hybridMultilevel"/>
    <w:tmpl w:val="80325B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B4923F0"/>
    <w:multiLevelType w:val="hybridMultilevel"/>
    <w:tmpl w:val="AEB27E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E01A34"/>
    <w:multiLevelType w:val="hybridMultilevel"/>
    <w:tmpl w:val="7266273E"/>
    <w:lvl w:ilvl="0" w:tplc="FAB455D0">
      <w:start w:val="6"/>
      <w:numFmt w:val="decimal"/>
      <w:lvlText w:val="%1."/>
      <w:lvlJc w:val="left"/>
      <w:pPr>
        <w:tabs>
          <w:tab w:val="num" w:pos="720"/>
        </w:tabs>
        <w:ind w:left="720" w:hanging="360"/>
      </w:pPr>
      <w:rPr>
        <w:rFonts w:hint="default"/>
      </w:rPr>
    </w:lvl>
    <w:lvl w:ilvl="1" w:tplc="6E1ECEEA">
      <w:numFmt w:val="none"/>
      <w:lvlText w:val=""/>
      <w:lvlJc w:val="left"/>
      <w:pPr>
        <w:tabs>
          <w:tab w:val="num" w:pos="360"/>
        </w:tabs>
      </w:pPr>
    </w:lvl>
    <w:lvl w:ilvl="2" w:tplc="5BF05CD0">
      <w:numFmt w:val="none"/>
      <w:lvlText w:val=""/>
      <w:lvlJc w:val="left"/>
      <w:pPr>
        <w:tabs>
          <w:tab w:val="num" w:pos="360"/>
        </w:tabs>
      </w:pPr>
    </w:lvl>
    <w:lvl w:ilvl="3" w:tplc="27F2D5FC">
      <w:numFmt w:val="none"/>
      <w:lvlText w:val=""/>
      <w:lvlJc w:val="left"/>
      <w:pPr>
        <w:tabs>
          <w:tab w:val="num" w:pos="360"/>
        </w:tabs>
      </w:pPr>
    </w:lvl>
    <w:lvl w:ilvl="4" w:tplc="C6C2BE24">
      <w:numFmt w:val="none"/>
      <w:lvlText w:val=""/>
      <w:lvlJc w:val="left"/>
      <w:pPr>
        <w:tabs>
          <w:tab w:val="num" w:pos="360"/>
        </w:tabs>
      </w:pPr>
    </w:lvl>
    <w:lvl w:ilvl="5" w:tplc="1384FD9A">
      <w:numFmt w:val="none"/>
      <w:lvlText w:val=""/>
      <w:lvlJc w:val="left"/>
      <w:pPr>
        <w:tabs>
          <w:tab w:val="num" w:pos="360"/>
        </w:tabs>
      </w:pPr>
    </w:lvl>
    <w:lvl w:ilvl="6" w:tplc="A5AA10A6">
      <w:numFmt w:val="none"/>
      <w:lvlText w:val=""/>
      <w:lvlJc w:val="left"/>
      <w:pPr>
        <w:tabs>
          <w:tab w:val="num" w:pos="360"/>
        </w:tabs>
      </w:pPr>
    </w:lvl>
    <w:lvl w:ilvl="7" w:tplc="F1A25DD2">
      <w:numFmt w:val="none"/>
      <w:lvlText w:val=""/>
      <w:lvlJc w:val="left"/>
      <w:pPr>
        <w:tabs>
          <w:tab w:val="num" w:pos="360"/>
        </w:tabs>
      </w:pPr>
    </w:lvl>
    <w:lvl w:ilvl="8" w:tplc="CB76E9F0">
      <w:numFmt w:val="none"/>
      <w:lvlText w:val=""/>
      <w:lvlJc w:val="left"/>
      <w:pPr>
        <w:tabs>
          <w:tab w:val="num" w:pos="360"/>
        </w:tabs>
      </w:pPr>
    </w:lvl>
  </w:abstractNum>
  <w:abstractNum w:abstractNumId="14">
    <w:nsid w:val="78AC20B3"/>
    <w:multiLevelType w:val="hybridMultilevel"/>
    <w:tmpl w:val="6074DA1A"/>
    <w:lvl w:ilvl="0" w:tplc="BEB22250">
      <w:start w:val="1"/>
      <w:numFmt w:val="decimal"/>
      <w:lvlText w:val="%1."/>
      <w:lvlJc w:val="left"/>
      <w:pPr>
        <w:tabs>
          <w:tab w:val="num" w:pos="720"/>
        </w:tabs>
        <w:ind w:left="720" w:hanging="360"/>
      </w:pPr>
    </w:lvl>
    <w:lvl w:ilvl="1" w:tplc="CEA65C46">
      <w:numFmt w:val="none"/>
      <w:lvlText w:val=""/>
      <w:lvlJc w:val="left"/>
      <w:pPr>
        <w:tabs>
          <w:tab w:val="num" w:pos="360"/>
        </w:tabs>
      </w:pPr>
    </w:lvl>
    <w:lvl w:ilvl="2" w:tplc="40685FFC">
      <w:numFmt w:val="none"/>
      <w:lvlText w:val=""/>
      <w:lvlJc w:val="left"/>
      <w:pPr>
        <w:tabs>
          <w:tab w:val="num" w:pos="360"/>
        </w:tabs>
      </w:pPr>
    </w:lvl>
    <w:lvl w:ilvl="3" w:tplc="D19E129E">
      <w:numFmt w:val="none"/>
      <w:lvlText w:val=""/>
      <w:lvlJc w:val="left"/>
      <w:pPr>
        <w:tabs>
          <w:tab w:val="num" w:pos="360"/>
        </w:tabs>
      </w:pPr>
    </w:lvl>
    <w:lvl w:ilvl="4" w:tplc="8676EF3E">
      <w:numFmt w:val="none"/>
      <w:lvlText w:val=""/>
      <w:lvlJc w:val="left"/>
      <w:pPr>
        <w:tabs>
          <w:tab w:val="num" w:pos="360"/>
        </w:tabs>
      </w:pPr>
    </w:lvl>
    <w:lvl w:ilvl="5" w:tplc="E214D00E">
      <w:numFmt w:val="none"/>
      <w:lvlText w:val=""/>
      <w:lvlJc w:val="left"/>
      <w:pPr>
        <w:tabs>
          <w:tab w:val="num" w:pos="360"/>
        </w:tabs>
      </w:pPr>
    </w:lvl>
    <w:lvl w:ilvl="6" w:tplc="55B451DE">
      <w:numFmt w:val="none"/>
      <w:lvlText w:val=""/>
      <w:lvlJc w:val="left"/>
      <w:pPr>
        <w:tabs>
          <w:tab w:val="num" w:pos="360"/>
        </w:tabs>
      </w:pPr>
    </w:lvl>
    <w:lvl w:ilvl="7" w:tplc="249A96D2">
      <w:numFmt w:val="none"/>
      <w:lvlText w:val=""/>
      <w:lvlJc w:val="left"/>
      <w:pPr>
        <w:tabs>
          <w:tab w:val="num" w:pos="360"/>
        </w:tabs>
      </w:pPr>
    </w:lvl>
    <w:lvl w:ilvl="8" w:tplc="90BE45E2">
      <w:numFmt w:val="none"/>
      <w:lvlText w:val=""/>
      <w:lvlJc w:val="left"/>
      <w:pPr>
        <w:tabs>
          <w:tab w:val="num" w:pos="360"/>
        </w:tabs>
      </w:pPr>
    </w:lvl>
  </w:abstractNum>
  <w:abstractNum w:abstractNumId="15">
    <w:nsid w:val="7CAE64A8"/>
    <w:multiLevelType w:val="hybridMultilevel"/>
    <w:tmpl w:val="6346DB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5"/>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3"/>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E1641"/>
    <w:rsid w:val="00032BA4"/>
    <w:rsid w:val="000B7C88"/>
    <w:rsid w:val="001356E5"/>
    <w:rsid w:val="00167F4E"/>
    <w:rsid w:val="001E5A7D"/>
    <w:rsid w:val="00214353"/>
    <w:rsid w:val="00220233"/>
    <w:rsid w:val="002A1841"/>
    <w:rsid w:val="003418A9"/>
    <w:rsid w:val="004E1C62"/>
    <w:rsid w:val="00526BEC"/>
    <w:rsid w:val="00553497"/>
    <w:rsid w:val="005650B7"/>
    <w:rsid w:val="00585244"/>
    <w:rsid w:val="005D40E1"/>
    <w:rsid w:val="006718CC"/>
    <w:rsid w:val="00721B20"/>
    <w:rsid w:val="00796600"/>
    <w:rsid w:val="007E1641"/>
    <w:rsid w:val="008633BB"/>
    <w:rsid w:val="00915CF1"/>
    <w:rsid w:val="00930545"/>
    <w:rsid w:val="009464CD"/>
    <w:rsid w:val="009C1F48"/>
    <w:rsid w:val="00A51331"/>
    <w:rsid w:val="00AB1E6C"/>
    <w:rsid w:val="00B03910"/>
    <w:rsid w:val="00B0750D"/>
    <w:rsid w:val="00BF33F5"/>
    <w:rsid w:val="00CA65D1"/>
    <w:rsid w:val="00D5759A"/>
    <w:rsid w:val="00FD22C8"/>
    <w:rsid w:val="00FE1DC4"/>
    <w:rsid w:val="00FF72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BEC"/>
  </w:style>
  <w:style w:type="paragraph" w:styleId="1">
    <w:name w:val="heading 1"/>
    <w:basedOn w:val="a"/>
    <w:next w:val="a"/>
    <w:link w:val="10"/>
    <w:qFormat/>
    <w:rsid w:val="007E164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7E1641"/>
    <w:pPr>
      <w:keepNext/>
      <w:snapToGrid w:val="0"/>
      <w:spacing w:after="0" w:line="240" w:lineRule="auto"/>
      <w:outlineLvl w:val="1"/>
    </w:pPr>
    <w:rPr>
      <w:rFonts w:ascii="Times New Roman" w:eastAsia="Times New Roman" w:hAnsi="Times New Roman" w:cs="Times New Roman"/>
      <w:b/>
      <w:color w:val="000000"/>
      <w:sz w:val="28"/>
      <w:szCs w:val="20"/>
    </w:rPr>
  </w:style>
  <w:style w:type="paragraph" w:styleId="3">
    <w:name w:val="heading 3"/>
    <w:basedOn w:val="a"/>
    <w:next w:val="a"/>
    <w:link w:val="30"/>
    <w:qFormat/>
    <w:rsid w:val="007E1641"/>
    <w:pPr>
      <w:keepNext/>
      <w:snapToGrid w:val="0"/>
      <w:spacing w:after="0" w:line="240" w:lineRule="auto"/>
      <w:ind w:right="-701"/>
      <w:outlineLvl w:val="2"/>
    </w:pPr>
    <w:rPr>
      <w:rFonts w:ascii="Arial" w:eastAsia="Times New Roman" w:hAnsi="Arial" w:cs="Times New Roman"/>
      <w:b/>
      <w:color w:val="000000"/>
      <w:sz w:val="20"/>
      <w:szCs w:val="20"/>
    </w:rPr>
  </w:style>
  <w:style w:type="paragraph" w:styleId="4">
    <w:name w:val="heading 4"/>
    <w:basedOn w:val="a"/>
    <w:next w:val="a"/>
    <w:link w:val="40"/>
    <w:qFormat/>
    <w:rsid w:val="007E164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641"/>
    <w:rPr>
      <w:rFonts w:ascii="Arial" w:eastAsia="Times New Roman" w:hAnsi="Arial" w:cs="Arial"/>
      <w:b/>
      <w:bCs/>
      <w:kern w:val="32"/>
      <w:sz w:val="32"/>
      <w:szCs w:val="32"/>
    </w:rPr>
  </w:style>
  <w:style w:type="character" w:customStyle="1" w:styleId="20">
    <w:name w:val="Заголовок 2 Знак"/>
    <w:basedOn w:val="a0"/>
    <w:link w:val="2"/>
    <w:rsid w:val="007E1641"/>
    <w:rPr>
      <w:rFonts w:ascii="Times New Roman" w:eastAsia="Times New Roman" w:hAnsi="Times New Roman" w:cs="Times New Roman"/>
      <w:b/>
      <w:color w:val="000000"/>
      <w:sz w:val="28"/>
      <w:szCs w:val="20"/>
    </w:rPr>
  </w:style>
  <w:style w:type="character" w:customStyle="1" w:styleId="30">
    <w:name w:val="Заголовок 3 Знак"/>
    <w:basedOn w:val="a0"/>
    <w:link w:val="3"/>
    <w:rsid w:val="007E1641"/>
    <w:rPr>
      <w:rFonts w:ascii="Arial" w:eastAsia="Times New Roman" w:hAnsi="Arial" w:cs="Times New Roman"/>
      <w:b/>
      <w:color w:val="000000"/>
      <w:sz w:val="20"/>
      <w:szCs w:val="20"/>
    </w:rPr>
  </w:style>
  <w:style w:type="character" w:customStyle="1" w:styleId="40">
    <w:name w:val="Заголовок 4 Знак"/>
    <w:basedOn w:val="a0"/>
    <w:link w:val="4"/>
    <w:rsid w:val="007E1641"/>
    <w:rPr>
      <w:rFonts w:ascii="Times New Roman" w:eastAsia="Times New Roman" w:hAnsi="Times New Roman" w:cs="Times New Roman"/>
      <w:b/>
      <w:bCs/>
      <w:sz w:val="28"/>
      <w:szCs w:val="28"/>
    </w:rPr>
  </w:style>
  <w:style w:type="paragraph" w:customStyle="1" w:styleId="1CharChar1">
    <w:name w:val="Знак Знак1 Char Char1"/>
    <w:basedOn w:val="a"/>
    <w:semiHidden/>
    <w:rsid w:val="007E1641"/>
    <w:pPr>
      <w:spacing w:after="160" w:line="240" w:lineRule="exact"/>
    </w:pPr>
    <w:rPr>
      <w:rFonts w:ascii="Verdana" w:eastAsia="Times New Roman" w:hAnsi="Verdana" w:cs="Verdana"/>
      <w:sz w:val="20"/>
      <w:szCs w:val="20"/>
      <w:lang w:val="en-US" w:eastAsia="en-US"/>
    </w:rPr>
  </w:style>
  <w:style w:type="table" w:styleId="a3">
    <w:name w:val="Table Grid"/>
    <w:basedOn w:val="a1"/>
    <w:rsid w:val="007E16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E1641"/>
    <w:pPr>
      <w:snapToGrid w:val="0"/>
      <w:spacing w:after="0" w:line="240" w:lineRule="auto"/>
      <w:ind w:firstLine="720"/>
    </w:pPr>
    <w:rPr>
      <w:rFonts w:ascii="Arial" w:eastAsia="Times New Roman" w:hAnsi="Arial" w:cs="Times New Roman"/>
      <w:sz w:val="20"/>
      <w:szCs w:val="20"/>
    </w:rPr>
  </w:style>
  <w:style w:type="paragraph" w:styleId="a4">
    <w:name w:val="Title"/>
    <w:basedOn w:val="a"/>
    <w:link w:val="a5"/>
    <w:qFormat/>
    <w:rsid w:val="007E1641"/>
    <w:pPr>
      <w:spacing w:after="0" w:line="240" w:lineRule="auto"/>
      <w:jc w:val="center"/>
    </w:pPr>
    <w:rPr>
      <w:rFonts w:ascii="Times New Roman" w:eastAsia="Times New Roman" w:hAnsi="Times New Roman" w:cs="Times New Roman"/>
      <w:b/>
      <w:bCs/>
      <w:caps/>
      <w:sz w:val="24"/>
      <w:szCs w:val="20"/>
    </w:rPr>
  </w:style>
  <w:style w:type="character" w:customStyle="1" w:styleId="a5">
    <w:name w:val="Название Знак"/>
    <w:basedOn w:val="a0"/>
    <w:link w:val="a4"/>
    <w:rsid w:val="007E1641"/>
    <w:rPr>
      <w:rFonts w:ascii="Times New Roman" w:eastAsia="Times New Roman" w:hAnsi="Times New Roman" w:cs="Times New Roman"/>
      <w:b/>
      <w:bCs/>
      <w:caps/>
      <w:sz w:val="24"/>
      <w:szCs w:val="20"/>
    </w:rPr>
  </w:style>
  <w:style w:type="paragraph" w:styleId="a6">
    <w:name w:val="Document Map"/>
    <w:basedOn w:val="a"/>
    <w:link w:val="a7"/>
    <w:semiHidden/>
    <w:rsid w:val="007E1641"/>
    <w:pPr>
      <w:shd w:val="clear" w:color="auto" w:fill="000080"/>
      <w:spacing w:after="0" w:line="240" w:lineRule="auto"/>
    </w:pPr>
    <w:rPr>
      <w:rFonts w:ascii="Tahoma" w:eastAsia="Times New Roman" w:hAnsi="Tahoma" w:cs="Tahoma"/>
      <w:sz w:val="20"/>
      <w:szCs w:val="20"/>
    </w:rPr>
  </w:style>
  <w:style w:type="character" w:customStyle="1" w:styleId="a7">
    <w:name w:val="Схема документа Знак"/>
    <w:basedOn w:val="a0"/>
    <w:link w:val="a6"/>
    <w:semiHidden/>
    <w:rsid w:val="007E1641"/>
    <w:rPr>
      <w:rFonts w:ascii="Tahoma" w:eastAsia="Times New Roman" w:hAnsi="Tahoma" w:cs="Tahoma"/>
      <w:sz w:val="20"/>
      <w:szCs w:val="20"/>
      <w:shd w:val="clear" w:color="auto" w:fill="000080"/>
    </w:rPr>
  </w:style>
  <w:style w:type="paragraph" w:styleId="a8">
    <w:name w:val="Body Text"/>
    <w:basedOn w:val="a"/>
    <w:link w:val="a9"/>
    <w:semiHidden/>
    <w:rsid w:val="007E1641"/>
    <w:pPr>
      <w:suppressAutoHyphens/>
      <w:spacing w:after="120" w:line="240" w:lineRule="auto"/>
    </w:pPr>
    <w:rPr>
      <w:rFonts w:ascii="Times New Roman" w:eastAsia="Times New Roman" w:hAnsi="Times New Roman" w:cs="Times New Roman"/>
      <w:sz w:val="28"/>
      <w:szCs w:val="28"/>
      <w:lang w:eastAsia="ar-SA"/>
    </w:rPr>
  </w:style>
  <w:style w:type="character" w:customStyle="1" w:styleId="a9">
    <w:name w:val="Основной текст Знак"/>
    <w:basedOn w:val="a0"/>
    <w:link w:val="a8"/>
    <w:semiHidden/>
    <w:rsid w:val="007E1641"/>
    <w:rPr>
      <w:rFonts w:ascii="Times New Roman" w:eastAsia="Times New Roman" w:hAnsi="Times New Roman" w:cs="Times New Roman"/>
      <w:sz w:val="28"/>
      <w:szCs w:val="28"/>
      <w:lang w:eastAsia="ar-SA"/>
    </w:rPr>
  </w:style>
  <w:style w:type="paragraph" w:customStyle="1" w:styleId="ConsPlusTitle">
    <w:name w:val="ConsPlusTitle"/>
    <w:rsid w:val="007E1641"/>
    <w:pPr>
      <w:widowControl w:val="0"/>
      <w:suppressAutoHyphens/>
      <w:autoSpaceDE w:val="0"/>
      <w:spacing w:after="0" w:line="240" w:lineRule="auto"/>
    </w:pPr>
    <w:rPr>
      <w:rFonts w:ascii="Times New Roman" w:eastAsia="Arial" w:hAnsi="Times New Roman" w:cs="Times New Roman"/>
      <w:b/>
      <w:bCs/>
      <w:sz w:val="20"/>
      <w:szCs w:val="20"/>
      <w:lang w:eastAsia="ar-SA"/>
    </w:rPr>
  </w:style>
  <w:style w:type="paragraph" w:customStyle="1" w:styleId="11">
    <w:name w:val="марк список 1"/>
    <w:basedOn w:val="a"/>
    <w:rsid w:val="007E1641"/>
    <w:pPr>
      <w:tabs>
        <w:tab w:val="left" w:pos="360"/>
      </w:tabs>
      <w:suppressAutoHyphens/>
      <w:spacing w:before="120" w:after="120" w:line="360" w:lineRule="atLeast"/>
      <w:jc w:val="both"/>
    </w:pPr>
    <w:rPr>
      <w:rFonts w:ascii="Times New Roman" w:eastAsia="Times New Roman" w:hAnsi="Times New Roman" w:cs="Times New Roman"/>
      <w:sz w:val="24"/>
      <w:szCs w:val="24"/>
      <w:lang w:eastAsia="ar-SA"/>
    </w:rPr>
  </w:style>
  <w:style w:type="paragraph" w:styleId="aa">
    <w:name w:val="No Spacing"/>
    <w:qFormat/>
    <w:rsid w:val="007E1641"/>
    <w:pPr>
      <w:spacing w:after="0" w:line="240" w:lineRule="auto"/>
    </w:pPr>
    <w:rPr>
      <w:rFonts w:ascii="Calibri" w:eastAsia="Times New Roman" w:hAnsi="Calibri" w:cs="Times New Roman"/>
    </w:rPr>
  </w:style>
  <w:style w:type="paragraph" w:styleId="21">
    <w:name w:val="Body Text Indent 2"/>
    <w:basedOn w:val="a"/>
    <w:link w:val="22"/>
    <w:rsid w:val="007E164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7E1641"/>
    <w:rPr>
      <w:rFonts w:ascii="Times New Roman" w:eastAsia="Times New Roman" w:hAnsi="Times New Roman" w:cs="Times New Roman"/>
      <w:sz w:val="24"/>
      <w:szCs w:val="24"/>
    </w:rPr>
  </w:style>
  <w:style w:type="paragraph" w:customStyle="1" w:styleId="ConsPlusNormal">
    <w:name w:val="ConsPlusNormal"/>
    <w:rsid w:val="007E1641"/>
    <w:pPr>
      <w:widowControl w:val="0"/>
      <w:autoSpaceDE w:val="0"/>
      <w:autoSpaceDN w:val="0"/>
      <w:spacing w:after="0" w:line="240" w:lineRule="auto"/>
      <w:ind w:firstLine="720"/>
    </w:pPr>
    <w:rPr>
      <w:rFonts w:ascii="Arial" w:eastAsia="Times New Roman" w:hAnsi="Arial" w:cs="Arial"/>
      <w:sz w:val="20"/>
      <w:szCs w:val="20"/>
    </w:rPr>
  </w:style>
  <w:style w:type="paragraph" w:styleId="ab">
    <w:name w:val="Body Text Indent"/>
    <w:basedOn w:val="a"/>
    <w:link w:val="ac"/>
    <w:rsid w:val="007E1641"/>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7E1641"/>
    <w:rPr>
      <w:rFonts w:ascii="Times New Roman" w:eastAsia="Times New Roman" w:hAnsi="Times New Roman" w:cs="Times New Roman"/>
      <w:sz w:val="24"/>
      <w:szCs w:val="24"/>
    </w:rPr>
  </w:style>
  <w:style w:type="character" w:styleId="ad">
    <w:name w:val="Strong"/>
    <w:basedOn w:val="a0"/>
    <w:qFormat/>
    <w:rsid w:val="007E1641"/>
    <w:rPr>
      <w:b/>
      <w:bCs/>
    </w:rPr>
  </w:style>
  <w:style w:type="paragraph" w:styleId="ae">
    <w:name w:val="Normal (Web)"/>
    <w:basedOn w:val="a"/>
    <w:rsid w:val="007E1641"/>
    <w:pPr>
      <w:suppressAutoHyphens/>
      <w:spacing w:before="280" w:after="280" w:line="240" w:lineRule="auto"/>
    </w:pPr>
    <w:rPr>
      <w:rFonts w:ascii="Times New Roman" w:eastAsia="Times New Roman" w:hAnsi="Times New Roman" w:cs="Mangal"/>
      <w:sz w:val="24"/>
      <w:szCs w:val="24"/>
      <w:lang w:eastAsia="ar-SA"/>
    </w:rPr>
  </w:style>
  <w:style w:type="paragraph" w:customStyle="1" w:styleId="220">
    <w:name w:val="Основной текст с отступом 22"/>
    <w:basedOn w:val="a"/>
    <w:rsid w:val="007E1641"/>
    <w:pPr>
      <w:suppressAutoHyphens/>
      <w:spacing w:after="0" w:line="240" w:lineRule="auto"/>
      <w:ind w:firstLine="708"/>
      <w:jc w:val="both"/>
    </w:pPr>
    <w:rPr>
      <w:rFonts w:ascii="Times New Roman" w:eastAsia="Times New Roman" w:hAnsi="Times New Roman" w:cs="Mangal"/>
      <w:sz w:val="26"/>
      <w:szCs w:val="20"/>
      <w:lang w:eastAsia="ar-SA"/>
    </w:rPr>
  </w:style>
  <w:style w:type="paragraph" w:customStyle="1" w:styleId="12">
    <w:name w:val="нум список 1"/>
    <w:basedOn w:val="11"/>
    <w:rsid w:val="007E1641"/>
    <w:pPr>
      <w:spacing w:line="240" w:lineRule="auto"/>
    </w:pPr>
    <w:rPr>
      <w:rFonts w:cs="Mangal"/>
      <w:szCs w:val="20"/>
    </w:rPr>
  </w:style>
  <w:style w:type="paragraph" w:customStyle="1" w:styleId="210">
    <w:name w:val="Основной текст с отступом 21"/>
    <w:basedOn w:val="a"/>
    <w:rsid w:val="007E1641"/>
    <w:pPr>
      <w:suppressAutoHyphens/>
      <w:spacing w:after="0" w:line="360" w:lineRule="auto"/>
      <w:ind w:firstLine="540"/>
      <w:jc w:val="both"/>
    </w:pPr>
    <w:rPr>
      <w:rFonts w:ascii="Times New Roman" w:eastAsia="Times New Roman" w:hAnsi="Times New Roman" w:cs="Mangal"/>
      <w:sz w:val="24"/>
      <w:szCs w:val="24"/>
      <w:lang w:eastAsia="ar-SA"/>
    </w:rPr>
  </w:style>
  <w:style w:type="paragraph" w:customStyle="1" w:styleId="af">
    <w:name w:val="Содержимое таблицы"/>
    <w:basedOn w:val="a"/>
    <w:rsid w:val="007E1641"/>
    <w:pPr>
      <w:suppressLineNumbers/>
      <w:suppressAutoHyphens/>
      <w:spacing w:after="0" w:line="240" w:lineRule="auto"/>
    </w:pPr>
    <w:rPr>
      <w:rFonts w:ascii="Times New Roman" w:eastAsia="Times New Roman" w:hAnsi="Times New Roman" w:cs="Mangal"/>
      <w:sz w:val="24"/>
      <w:szCs w:val="24"/>
      <w:lang w:eastAsia="ar-SA"/>
    </w:rPr>
  </w:style>
  <w:style w:type="paragraph" w:styleId="31">
    <w:name w:val="Body Text 3"/>
    <w:basedOn w:val="a"/>
    <w:link w:val="32"/>
    <w:rsid w:val="007E1641"/>
    <w:pPr>
      <w:spacing w:after="120" w:line="240" w:lineRule="auto"/>
    </w:pPr>
    <w:rPr>
      <w:rFonts w:ascii="Times New Roman" w:eastAsia="Times New Roman" w:hAnsi="Times New Roman" w:cs="Mangal"/>
      <w:sz w:val="16"/>
      <w:szCs w:val="16"/>
    </w:rPr>
  </w:style>
  <w:style w:type="character" w:customStyle="1" w:styleId="32">
    <w:name w:val="Основной текст 3 Знак"/>
    <w:basedOn w:val="a0"/>
    <w:link w:val="31"/>
    <w:rsid w:val="007E1641"/>
    <w:rPr>
      <w:rFonts w:ascii="Times New Roman" w:eastAsia="Times New Roman" w:hAnsi="Times New Roman" w:cs="Mangal"/>
      <w:sz w:val="16"/>
      <w:szCs w:val="16"/>
    </w:rPr>
  </w:style>
  <w:style w:type="paragraph" w:styleId="af0">
    <w:name w:val="footer"/>
    <w:basedOn w:val="a"/>
    <w:link w:val="af1"/>
    <w:rsid w:val="007E1641"/>
    <w:pPr>
      <w:tabs>
        <w:tab w:val="center" w:pos="4677"/>
        <w:tab w:val="right" w:pos="9355"/>
      </w:tabs>
      <w:spacing w:after="0" w:line="240" w:lineRule="auto"/>
    </w:pPr>
    <w:rPr>
      <w:rFonts w:ascii="Times New Roman" w:eastAsia="Times New Roman" w:hAnsi="Times New Roman" w:cs="Mangal"/>
      <w:sz w:val="24"/>
      <w:szCs w:val="24"/>
    </w:rPr>
  </w:style>
  <w:style w:type="character" w:customStyle="1" w:styleId="af1">
    <w:name w:val="Нижний колонтитул Знак"/>
    <w:basedOn w:val="a0"/>
    <w:link w:val="af0"/>
    <w:rsid w:val="007E1641"/>
    <w:rPr>
      <w:rFonts w:ascii="Times New Roman" w:eastAsia="Times New Roman" w:hAnsi="Times New Roman" w:cs="Mangal"/>
      <w:sz w:val="24"/>
      <w:szCs w:val="24"/>
    </w:rPr>
  </w:style>
  <w:style w:type="character" w:styleId="af2">
    <w:name w:val="page number"/>
    <w:basedOn w:val="a0"/>
    <w:rsid w:val="007E1641"/>
  </w:style>
  <w:style w:type="paragraph" w:styleId="af3">
    <w:name w:val="header"/>
    <w:basedOn w:val="a"/>
    <w:link w:val="af4"/>
    <w:rsid w:val="007E1641"/>
    <w:pPr>
      <w:tabs>
        <w:tab w:val="center" w:pos="4677"/>
        <w:tab w:val="right" w:pos="9355"/>
      </w:tabs>
      <w:spacing w:after="0" w:line="240" w:lineRule="auto"/>
    </w:pPr>
    <w:rPr>
      <w:rFonts w:ascii="Times New Roman" w:eastAsia="Times New Roman" w:hAnsi="Times New Roman" w:cs="Mangal"/>
      <w:sz w:val="24"/>
      <w:szCs w:val="24"/>
    </w:rPr>
  </w:style>
  <w:style w:type="character" w:customStyle="1" w:styleId="af4">
    <w:name w:val="Верхний колонтитул Знак"/>
    <w:basedOn w:val="a0"/>
    <w:link w:val="af3"/>
    <w:rsid w:val="007E1641"/>
    <w:rPr>
      <w:rFonts w:ascii="Times New Roman" w:eastAsia="Times New Roman" w:hAnsi="Times New Roman" w:cs="Mangal"/>
      <w:sz w:val="24"/>
      <w:szCs w:val="24"/>
    </w:rPr>
  </w:style>
  <w:style w:type="paragraph" w:customStyle="1" w:styleId="consplusnormal1">
    <w:name w:val="consplusnormal1"/>
    <w:basedOn w:val="a"/>
    <w:rsid w:val="007E1641"/>
    <w:pPr>
      <w:widowControl w:val="0"/>
      <w:pBdr>
        <w:top w:val="single" w:sz="4" w:space="30" w:color="C0C0C0"/>
      </w:pBdr>
      <w:shd w:val="clear" w:color="auto" w:fill="FFFFFF"/>
      <w:suppressAutoHyphens/>
      <w:spacing w:after="225" w:line="240" w:lineRule="auto"/>
    </w:pPr>
    <w:rPr>
      <w:rFonts w:ascii="Times New Roman" w:eastAsia="Lucida Sans Unicode" w:hAnsi="Times New Roman" w:cs="Mangal"/>
      <w:kern w:val="2"/>
      <w:sz w:val="24"/>
      <w:szCs w:val="24"/>
    </w:rPr>
  </w:style>
  <w:style w:type="paragraph" w:customStyle="1" w:styleId="u">
    <w:name w:val="u"/>
    <w:basedOn w:val="a"/>
    <w:rsid w:val="007E1641"/>
    <w:pPr>
      <w:widowControl w:val="0"/>
      <w:suppressAutoHyphens/>
      <w:spacing w:after="0" w:line="240" w:lineRule="auto"/>
      <w:ind w:firstLine="390"/>
      <w:jc w:val="both"/>
    </w:pPr>
    <w:rPr>
      <w:rFonts w:ascii="Times New Roman" w:eastAsia="Lucida Sans Unicode" w:hAnsi="Times New Roman" w:cs="Mangal"/>
      <w:kern w:val="2"/>
      <w:sz w:val="24"/>
      <w:szCs w:val="24"/>
    </w:rPr>
  </w:style>
  <w:style w:type="paragraph" w:customStyle="1" w:styleId="FR1">
    <w:name w:val="FR1"/>
    <w:rsid w:val="007E1641"/>
    <w:pPr>
      <w:widowControl w:val="0"/>
      <w:snapToGrid w:val="0"/>
      <w:spacing w:after="0" w:line="319" w:lineRule="auto"/>
      <w:jc w:val="both"/>
    </w:pPr>
    <w:rPr>
      <w:rFonts w:ascii="Arial" w:eastAsia="Times New Roman" w:hAnsi="Arial" w:cs="Times New Roman"/>
      <w:sz w:val="18"/>
      <w:szCs w:val="20"/>
    </w:rPr>
  </w:style>
  <w:style w:type="paragraph" w:customStyle="1" w:styleId="ConsPlusNonformat">
    <w:name w:val="ConsPlusNonformat"/>
    <w:rsid w:val="007E1641"/>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Hyperlink"/>
    <w:basedOn w:val="a0"/>
    <w:rsid w:val="007E1641"/>
    <w:rPr>
      <w:color w:val="0000FF"/>
      <w:u w:val="single"/>
    </w:rPr>
  </w:style>
  <w:style w:type="paragraph" w:customStyle="1" w:styleId="Style1">
    <w:name w:val="Style1"/>
    <w:basedOn w:val="a"/>
    <w:rsid w:val="007E1641"/>
    <w:pPr>
      <w:widowControl w:val="0"/>
      <w:autoSpaceDE w:val="0"/>
      <w:autoSpaceDN w:val="0"/>
      <w:adjustRightInd w:val="0"/>
      <w:spacing w:after="0" w:line="364" w:lineRule="exact"/>
      <w:jc w:val="both"/>
    </w:pPr>
    <w:rPr>
      <w:rFonts w:ascii="Times New Roman" w:eastAsia="Times New Roman" w:hAnsi="Times New Roman" w:cs="Times New Roman"/>
      <w:sz w:val="24"/>
      <w:szCs w:val="24"/>
    </w:rPr>
  </w:style>
  <w:style w:type="character" w:customStyle="1" w:styleId="FontStyle11">
    <w:name w:val="Font Style11"/>
    <w:basedOn w:val="a0"/>
    <w:rsid w:val="007E1641"/>
    <w:rPr>
      <w:rFonts w:ascii="Times New Roman" w:hAnsi="Times New Roman" w:cs="Times New Roman"/>
      <w:sz w:val="28"/>
      <w:szCs w:val="28"/>
    </w:rPr>
  </w:style>
  <w:style w:type="paragraph" w:customStyle="1" w:styleId="ConsPlusCell">
    <w:name w:val="ConsPlusCell"/>
    <w:rsid w:val="007E164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00">
    <w:name w:val="a0"/>
    <w:basedOn w:val="a0"/>
    <w:rsid w:val="007E1641"/>
  </w:style>
  <w:style w:type="character" w:customStyle="1" w:styleId="af6">
    <w:name w:val="Текст сноски Знак"/>
    <w:basedOn w:val="a0"/>
    <w:link w:val="af7"/>
    <w:semiHidden/>
    <w:locked/>
    <w:rsid w:val="007E1641"/>
  </w:style>
  <w:style w:type="paragraph" w:styleId="af7">
    <w:name w:val="footnote text"/>
    <w:basedOn w:val="a"/>
    <w:link w:val="af6"/>
    <w:semiHidden/>
    <w:rsid w:val="007E1641"/>
    <w:pPr>
      <w:spacing w:after="0" w:line="240" w:lineRule="auto"/>
    </w:pPr>
  </w:style>
  <w:style w:type="character" w:customStyle="1" w:styleId="13">
    <w:name w:val="Текст сноски Знак1"/>
    <w:basedOn w:val="a0"/>
    <w:link w:val="af7"/>
    <w:uiPriority w:val="99"/>
    <w:semiHidden/>
    <w:rsid w:val="007E1641"/>
    <w:rPr>
      <w:sz w:val="20"/>
      <w:szCs w:val="20"/>
    </w:rPr>
  </w:style>
  <w:style w:type="character" w:styleId="af8">
    <w:name w:val="footnote reference"/>
    <w:basedOn w:val="a0"/>
    <w:semiHidden/>
    <w:rsid w:val="007E1641"/>
    <w:rPr>
      <w:vertAlign w:val="superscript"/>
    </w:rPr>
  </w:style>
  <w:style w:type="paragraph" w:styleId="af9">
    <w:name w:val="List Paragraph"/>
    <w:basedOn w:val="a"/>
    <w:qFormat/>
    <w:rsid w:val="007E1641"/>
    <w:pPr>
      <w:ind w:left="720"/>
      <w:contextualSpacing/>
    </w:pPr>
    <w:rPr>
      <w:rFonts w:ascii="Calibri" w:eastAsia="Times New Roman" w:hAnsi="Calibri" w:cs="Times New Roman"/>
    </w:rPr>
  </w:style>
  <w:style w:type="paragraph" w:styleId="23">
    <w:name w:val="Body Text 2"/>
    <w:basedOn w:val="a"/>
    <w:link w:val="24"/>
    <w:semiHidden/>
    <w:rsid w:val="007E1641"/>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4">
    <w:name w:val="Основной текст 2 Знак"/>
    <w:basedOn w:val="a0"/>
    <w:link w:val="23"/>
    <w:semiHidden/>
    <w:rsid w:val="007E1641"/>
    <w:rPr>
      <w:rFonts w:ascii="Times New Roman" w:eastAsia="Times New Roman" w:hAnsi="Times New Roman" w:cs="Times New Roman"/>
      <w:sz w:val="28"/>
      <w:szCs w:val="28"/>
    </w:rPr>
  </w:style>
  <w:style w:type="paragraph" w:customStyle="1" w:styleId="Style2">
    <w:name w:val="Style2"/>
    <w:basedOn w:val="a"/>
    <w:rsid w:val="007E164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7E1641"/>
    <w:pPr>
      <w:widowControl w:val="0"/>
      <w:autoSpaceDE w:val="0"/>
      <w:autoSpaceDN w:val="0"/>
      <w:adjustRightInd w:val="0"/>
      <w:spacing w:after="0" w:line="494" w:lineRule="exact"/>
      <w:jc w:val="both"/>
    </w:pPr>
    <w:rPr>
      <w:rFonts w:ascii="Times New Roman" w:eastAsia="Times New Roman" w:hAnsi="Times New Roman" w:cs="Times New Roman"/>
      <w:sz w:val="24"/>
      <w:szCs w:val="24"/>
    </w:rPr>
  </w:style>
  <w:style w:type="paragraph" w:customStyle="1" w:styleId="Style4">
    <w:name w:val="Style4"/>
    <w:basedOn w:val="a"/>
    <w:rsid w:val="007E1641"/>
    <w:pPr>
      <w:widowControl w:val="0"/>
      <w:autoSpaceDE w:val="0"/>
      <w:autoSpaceDN w:val="0"/>
      <w:adjustRightInd w:val="0"/>
      <w:spacing w:after="0" w:line="302" w:lineRule="exact"/>
      <w:ind w:firstLine="1320"/>
    </w:pPr>
    <w:rPr>
      <w:rFonts w:ascii="Times New Roman" w:eastAsia="Times New Roman" w:hAnsi="Times New Roman" w:cs="Times New Roman"/>
      <w:sz w:val="24"/>
      <w:szCs w:val="24"/>
    </w:rPr>
  </w:style>
  <w:style w:type="character" w:customStyle="1" w:styleId="FontStyle12">
    <w:name w:val="Font Style12"/>
    <w:rsid w:val="007E1641"/>
    <w:rPr>
      <w:rFonts w:ascii="Times New Roman" w:hAnsi="Times New Roman" w:cs="Times New Roman"/>
      <w:b/>
      <w:bCs/>
      <w:sz w:val="18"/>
      <w:szCs w:val="18"/>
    </w:rPr>
  </w:style>
  <w:style w:type="paragraph" w:styleId="afa">
    <w:name w:val="endnote text"/>
    <w:basedOn w:val="a"/>
    <w:link w:val="afb"/>
    <w:semiHidden/>
    <w:unhideWhenUsed/>
    <w:rsid w:val="007E1641"/>
    <w:pPr>
      <w:spacing w:after="0" w:line="240" w:lineRule="auto"/>
    </w:pPr>
    <w:rPr>
      <w:rFonts w:ascii="Times New Roman" w:eastAsia="Times New Roman" w:hAnsi="Times New Roman" w:cs="Times New Roman"/>
      <w:sz w:val="20"/>
      <w:szCs w:val="20"/>
    </w:rPr>
  </w:style>
  <w:style w:type="character" w:customStyle="1" w:styleId="afb">
    <w:name w:val="Текст концевой сноски Знак"/>
    <w:basedOn w:val="a0"/>
    <w:link w:val="afa"/>
    <w:semiHidden/>
    <w:rsid w:val="007E1641"/>
    <w:rPr>
      <w:rFonts w:ascii="Times New Roman" w:eastAsia="Times New Roman" w:hAnsi="Times New Roman" w:cs="Times New Roman"/>
      <w:sz w:val="20"/>
      <w:szCs w:val="20"/>
    </w:rPr>
  </w:style>
  <w:style w:type="character" w:customStyle="1" w:styleId="apple-converted-space">
    <w:name w:val="apple-converted-space"/>
    <w:rsid w:val="007E1641"/>
  </w:style>
  <w:style w:type="character" w:styleId="afc">
    <w:name w:val="Emphasis"/>
    <w:qFormat/>
    <w:rsid w:val="007E1641"/>
    <w:rPr>
      <w:i/>
      <w:iCs/>
    </w:rPr>
  </w:style>
  <w:style w:type="paragraph" w:customStyle="1" w:styleId="14">
    <w:name w:val="Знак1 Знак Знак Знак Знак Знак Знак Знак Знак Знак Знак Знак Знак Знак Знак Знак Знак Знак Знак Знак Знак Знак"/>
    <w:basedOn w:val="a"/>
    <w:rsid w:val="007E164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d">
    <w:name w:val="Гипертекстовая ссылка"/>
    <w:rsid w:val="007E1641"/>
    <w:rPr>
      <w:b/>
      <w:bCs/>
      <w:color w:val="106BBE"/>
      <w:sz w:val="26"/>
      <w:szCs w:val="26"/>
    </w:rPr>
  </w:style>
  <w:style w:type="character" w:customStyle="1" w:styleId="afe">
    <w:name w:val="Цветовое выделение"/>
    <w:rsid w:val="007E1641"/>
    <w:rPr>
      <w:b/>
      <w:color w:val="000080"/>
    </w:rPr>
  </w:style>
  <w:style w:type="paragraph" w:customStyle="1" w:styleId="aff">
    <w:name w:val="Таблицы (моноширинный)"/>
    <w:basedOn w:val="a"/>
    <w:next w:val="a"/>
    <w:rsid w:val="007E1641"/>
    <w:pPr>
      <w:autoSpaceDE w:val="0"/>
      <w:autoSpaceDN w:val="0"/>
      <w:adjustRightInd w:val="0"/>
      <w:spacing w:after="0" w:line="240" w:lineRule="auto"/>
      <w:jc w:val="both"/>
    </w:pPr>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629634864">
      <w:bodyDiv w:val="1"/>
      <w:marLeft w:val="0"/>
      <w:marRight w:val="0"/>
      <w:marTop w:val="0"/>
      <w:marBottom w:val="0"/>
      <w:divBdr>
        <w:top w:val="none" w:sz="0" w:space="0" w:color="auto"/>
        <w:left w:val="none" w:sz="0" w:space="0" w:color="auto"/>
        <w:bottom w:val="none" w:sz="0" w:space="0" w:color="auto"/>
        <w:right w:val="none" w:sz="0" w:space="0" w:color="auto"/>
      </w:divBdr>
    </w:div>
    <w:div w:id="669794702">
      <w:bodyDiv w:val="1"/>
      <w:marLeft w:val="0"/>
      <w:marRight w:val="0"/>
      <w:marTop w:val="0"/>
      <w:marBottom w:val="0"/>
      <w:divBdr>
        <w:top w:val="none" w:sz="0" w:space="0" w:color="auto"/>
        <w:left w:val="none" w:sz="0" w:space="0" w:color="auto"/>
        <w:bottom w:val="none" w:sz="0" w:space="0" w:color="auto"/>
        <w:right w:val="none" w:sz="0" w:space="0" w:color="auto"/>
      </w:divBdr>
    </w:div>
    <w:div w:id="146396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79824/bbec48ff6fbeaac02b8579b5a8aed4c2d524a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15</Pages>
  <Words>3171</Words>
  <Characters>18081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Грязновский_сс</dc:creator>
  <cp:keywords/>
  <dc:description/>
  <cp:lastModifiedBy>Грязновский_сс</cp:lastModifiedBy>
  <cp:revision>12</cp:revision>
  <cp:lastPrinted>2021-04-02T07:43:00Z</cp:lastPrinted>
  <dcterms:created xsi:type="dcterms:W3CDTF">2018-06-07T09:00:00Z</dcterms:created>
  <dcterms:modified xsi:type="dcterms:W3CDTF">2021-04-02T07:48:00Z</dcterms:modified>
</cp:coreProperties>
</file>