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85" w:rsidRPr="00CF1658" w:rsidRDefault="00412E85" w:rsidP="00412E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412E85" w:rsidRPr="00CF1658" w:rsidRDefault="00412E85" w:rsidP="00412E85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412E85" w:rsidRPr="00CF1658" w:rsidRDefault="00412E85" w:rsidP="0041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412E85" w:rsidRPr="00CF1658" w:rsidRDefault="00412E85" w:rsidP="00412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412E85" w:rsidRPr="00CF1658" w:rsidRDefault="00412E85" w:rsidP="00412E85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412E85" w:rsidRPr="00DB5369" w:rsidRDefault="00412E85" w:rsidP="00412E85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28.12.2020                    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с.Грязново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</w:p>
    <w:p w:rsidR="00412E85" w:rsidRPr="00DB5369" w:rsidRDefault="00412E85" w:rsidP="00412E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 отмене решения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Алтайского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края от 10.11.2005 г. №48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2E85">
        <w:rPr>
          <w:rFonts w:ascii="Times New Roman" w:eastAsia="Times New Roman" w:hAnsi="Times New Roman" w:cs="Times New Roman"/>
          <w:sz w:val="24"/>
          <w:szCs w:val="24"/>
        </w:rPr>
        <w:t xml:space="preserve">О Положении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>об организации предоставления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 xml:space="preserve"> общедоступного и бесплатного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среднего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 xml:space="preserve">(полного) общего образования, 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детям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 xml:space="preserve"> и общедоступного бесплатного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412E85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</w:t>
      </w:r>
    </w:p>
    <w:p w:rsidR="00412E85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МО Грязновский сельсовет"</w:t>
      </w:r>
    </w:p>
    <w:p w:rsidR="00412E85" w:rsidRPr="00DB5369" w:rsidRDefault="00412E85" w:rsidP="00412E85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</w:p>
    <w:p w:rsidR="00412E85" w:rsidRPr="00CF1658" w:rsidRDefault="00412E85" w:rsidP="00412E85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2E85" w:rsidRDefault="00412E85"/>
    <w:p w:rsidR="00412E85" w:rsidRDefault="00412E85" w:rsidP="004517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0925D9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9 ФЗ от 29.12.2012 №273-ФЗ "Об образовании в Российской Федерации"</w:t>
      </w:r>
      <w:r w:rsidRPr="000925D9">
        <w:rPr>
          <w:rFonts w:ascii="Times New Roman" w:hAnsi="Times New Roman" w:cs="Times New Roman"/>
          <w:sz w:val="24"/>
          <w:szCs w:val="24"/>
        </w:rPr>
        <w:t xml:space="preserve">,, </w:t>
      </w:r>
      <w:r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 </w:t>
      </w:r>
      <w:r w:rsidRPr="00CF1658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451758" w:rsidRDefault="00451758" w:rsidP="004517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758" w:rsidRPr="00451758" w:rsidRDefault="00451758" w:rsidP="004517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Приз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нать утратившими силу решения Собрания депутатов </w:t>
      </w:r>
      <w:r w:rsidRPr="00451758">
        <w:rPr>
          <w:rFonts w:ascii="Times New Roman" w:eastAsia="Times New Roman" w:hAnsi="Times New Roman" w:cs="Times New Roman"/>
          <w:sz w:val="24"/>
          <w:szCs w:val="24"/>
        </w:rPr>
        <w:t xml:space="preserve">от 10.11.2005 г. №48 " О Положении об организации предоставления общедоступного и бесплатного начального общего, среднего (полного) общего образования, </w:t>
      </w:r>
    </w:p>
    <w:p w:rsidR="00451758" w:rsidRDefault="00451758" w:rsidP="0045175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758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детям и общедоступного бесплатного дошкольного образования в МО Грязновский сельсовет"</w:t>
      </w:r>
    </w:p>
    <w:p w:rsidR="00412E85" w:rsidRPr="00DB5369" w:rsidRDefault="00412E85" w:rsidP="00412E85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2E85" w:rsidRDefault="00412E85"/>
    <w:p w:rsidR="00451758" w:rsidRDefault="00451758" w:rsidP="00451758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758" w:rsidRPr="00DB5369" w:rsidRDefault="00451758" w:rsidP="00451758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758" w:rsidRPr="00733EEA" w:rsidRDefault="00451758" w:rsidP="004517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733EEA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                                   А.Л.Малышев</w:t>
      </w:r>
    </w:p>
    <w:p w:rsidR="00451758" w:rsidRPr="00DB5369" w:rsidRDefault="00451758" w:rsidP="004517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51758" w:rsidRPr="00DB5369" w:rsidRDefault="00451758" w:rsidP="004517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451758" w:rsidRPr="00DB5369" w:rsidRDefault="00451758" w:rsidP="00451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B5369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факторов не выявлено                         </w:t>
      </w:r>
    </w:p>
    <w:p w:rsidR="00451758" w:rsidRDefault="00451758"/>
    <w:sectPr w:rsidR="00451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06556"/>
    <w:rsid w:val="00412E85"/>
    <w:rsid w:val="00451758"/>
    <w:rsid w:val="00B0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Грязновский_сс</dc:creator>
  <cp:keywords/>
  <dc:description/>
  <cp:lastModifiedBy>Грязновский_сс</cp:lastModifiedBy>
  <cp:revision>2</cp:revision>
  <dcterms:created xsi:type="dcterms:W3CDTF">2020-12-28T04:21:00Z</dcterms:created>
  <dcterms:modified xsi:type="dcterms:W3CDTF">2020-12-28T05:06:00Z</dcterms:modified>
</cp:coreProperties>
</file>