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80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32385</wp:posOffset>
            </wp:positionV>
            <wp:extent cx="7727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298" y="21086"/>
                <wp:lineTo x="21298" y="0"/>
                <wp:lineTo x="0" y="0"/>
              </wp:wrapPolygon>
            </wp:wrapTight>
            <wp:docPr id="8" name="Рисунок 8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680" w:rsidRPr="00CF1658" w:rsidRDefault="004F7680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A752C3" w:rsidRDefault="004F7680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29.03.2018                                                  </w:t>
      </w:r>
      <w:r w:rsidR="00CF1658" w:rsidRPr="00A752C3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B046B" w:rsidRPr="00A752C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CF1658" w:rsidRPr="00A752C3" w:rsidRDefault="00CF1658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1658" w:rsidRPr="00A752C3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 xml:space="preserve">Об отмене решений </w:t>
      </w:r>
    </w:p>
    <w:p w:rsidR="00CF1658" w:rsidRPr="00A752C3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DB5369" w:rsidRPr="00A752C3" w:rsidRDefault="00DB5369" w:rsidP="00DB5369">
      <w:pPr>
        <w:pStyle w:val="a3"/>
        <w:ind w:right="-57"/>
      </w:pPr>
    </w:p>
    <w:p w:rsidR="00DB5369" w:rsidRPr="00A752C3" w:rsidRDefault="00DB5369" w:rsidP="00A752C3">
      <w:pPr>
        <w:pStyle w:val="a3"/>
        <w:ind w:right="-57"/>
      </w:pPr>
      <w:r w:rsidRPr="00A752C3">
        <w:t>На основании Закона Алтайского края от 26.12.2017 № 109-ЗС ;О внесении изменений в закон Алтайского края «Об административной ответственности за совершение правонарушений на территории Алтайского края», вступившим в силу с 10.01.2018, внесены изменения в статью 71 закона Алтайского края от 10.07.2002 № 46-ЗС, согласно которым установлена административная ответственность за нарушение установленных законом Алтайского края правил содержания и защиты домашних животных на территории Алтайского края.</w:t>
      </w:r>
      <w:r w:rsidR="00A752C3" w:rsidRPr="00A752C3">
        <w:t xml:space="preserve"> </w:t>
      </w:r>
      <w:r w:rsidRPr="00A752C3">
        <w:t>При этом, одновременно с внесением изменений в статью 71 закона Алтайского края «Об административной ответственности за совершение правонарушений на территории Алтайского края» принят закон Алтайского края от 06.12.2017 № 96-ЗС «О содержании и защите домашних животных на территории Алтайского края», которым устанавливаются общие правила содержания и защиты домашних животных, за несоблюдение которых в настоящее время и установлена административная ответственность.</w:t>
      </w:r>
      <w:r w:rsidR="00A752C3">
        <w:t xml:space="preserve"> </w:t>
      </w:r>
      <w:r w:rsidRPr="00A752C3">
        <w:t>При этом Федеральным законом от 06.10.2003 № 131-ФЗ «Об общих принципах организации местного самоуправления в Российской Федерации» не предусмотрены полномочия органов местного самоуправления в сфере содержания и защиты домашних животных. На основании изложенного, правовой акт подлежит отмене.</w:t>
      </w:r>
      <w:r w:rsidR="00A752C3" w:rsidRPr="00A752C3">
        <w:t xml:space="preserve"> Собрание депутатов Грязновского сельсовета РЕШИЛО:</w:t>
      </w:r>
    </w:p>
    <w:p w:rsidR="00A752C3" w:rsidRPr="00A752C3" w:rsidRDefault="00A752C3" w:rsidP="00A752C3">
      <w:pPr>
        <w:pStyle w:val="a3"/>
        <w:ind w:right="-57"/>
      </w:pPr>
    </w:p>
    <w:p w:rsidR="00CF1658" w:rsidRPr="00A752C3" w:rsidRDefault="00CF1658" w:rsidP="00CF1658">
      <w:pPr>
        <w:numPr>
          <w:ilvl w:val="0"/>
          <w:numId w:val="44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следующие Решения Собрания депутатов:</w:t>
      </w:r>
    </w:p>
    <w:p w:rsidR="00CF1658" w:rsidRPr="00A752C3" w:rsidRDefault="00CF1658" w:rsidP="00CF1658">
      <w:pPr>
        <w:tabs>
          <w:tab w:val="left" w:pos="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№111 от 25.11.2015 г. «</w:t>
      </w:r>
      <w:r w:rsidRPr="00A752C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содержания домашних животных, собак, скота и птицы  на территории МО Грязновский сельсовет</w:t>
      </w:r>
      <w:r w:rsidRPr="00A752C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F1658" w:rsidRPr="00A752C3" w:rsidRDefault="00CF1658" w:rsidP="00CF16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A752C3" w:rsidRDefault="00C42E14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="00CF1658"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75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F1658"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Н.А. Бондаренко</w:t>
      </w:r>
    </w:p>
    <w:p w:rsidR="00CF1658" w:rsidRPr="00A752C3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A752C3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C3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                      </w:t>
      </w:r>
    </w:p>
    <w:p w:rsidR="002E5EFD" w:rsidRPr="00A752C3" w:rsidRDefault="002E5EFD" w:rsidP="000A4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931" w:rsidRPr="00A752C3" w:rsidRDefault="00921931" w:rsidP="000A4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Default="00CF1658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sectPr w:rsidR="00CF1658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34" w:rsidRDefault="00870D34" w:rsidP="00A9488A">
      <w:pPr>
        <w:spacing w:after="0" w:line="240" w:lineRule="auto"/>
      </w:pPr>
      <w:r>
        <w:separator/>
      </w:r>
    </w:p>
  </w:endnote>
  <w:endnote w:type="continuationSeparator" w:id="1">
    <w:p w:rsidR="00870D34" w:rsidRDefault="00870D34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34" w:rsidRDefault="00870D34" w:rsidP="00A9488A">
      <w:pPr>
        <w:spacing w:after="0" w:line="240" w:lineRule="auto"/>
      </w:pPr>
      <w:r>
        <w:separator/>
      </w:r>
    </w:p>
  </w:footnote>
  <w:footnote w:type="continuationSeparator" w:id="1">
    <w:p w:rsidR="00870D34" w:rsidRDefault="00870D34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1156C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33933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7503D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61B08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70D34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D03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A7394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2018-04-10T05:50:00Z</dcterms:modified>
</cp:coreProperties>
</file>