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43" w:rsidRPr="00745043" w:rsidRDefault="00745043" w:rsidP="00745043">
      <w:pPr>
        <w:pStyle w:val="2"/>
        <w:jc w:val="center"/>
        <w:rPr>
          <w:szCs w:val="28"/>
        </w:rPr>
      </w:pPr>
      <w:r w:rsidRPr="00745043">
        <w:rPr>
          <w:szCs w:val="28"/>
        </w:rPr>
        <w:t>СОБРАНИЕ ДЕПУТАТОВ ГРЯЗНОВСКОГО СЕЛЬСОВЕТА</w:t>
      </w:r>
    </w:p>
    <w:p w:rsidR="00745043" w:rsidRPr="00745043" w:rsidRDefault="00745043" w:rsidP="00745043">
      <w:pPr>
        <w:pStyle w:val="2"/>
        <w:jc w:val="center"/>
        <w:rPr>
          <w:caps/>
          <w:szCs w:val="28"/>
        </w:rPr>
      </w:pPr>
      <w:r w:rsidRPr="00745043">
        <w:rPr>
          <w:caps/>
          <w:szCs w:val="28"/>
        </w:rPr>
        <w:t xml:space="preserve">Тюменцевского района </w:t>
      </w:r>
      <w:r w:rsidRPr="00745043">
        <w:rPr>
          <w:szCs w:val="28"/>
        </w:rPr>
        <w:t>АЛТАЙСКОГО КРАЯ</w:t>
      </w:r>
    </w:p>
    <w:p w:rsidR="00745043" w:rsidRPr="00745043" w:rsidRDefault="00745043" w:rsidP="00745043">
      <w:pPr>
        <w:tabs>
          <w:tab w:val="left" w:pos="2880"/>
        </w:tabs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43" w:rsidRPr="00745043" w:rsidRDefault="00745043" w:rsidP="00745043">
      <w:pPr>
        <w:tabs>
          <w:tab w:val="left" w:pos="2880"/>
        </w:tabs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45043" w:rsidRPr="00745043" w:rsidRDefault="00745043" w:rsidP="00745043">
      <w:pPr>
        <w:tabs>
          <w:tab w:val="left" w:pos="2880"/>
        </w:tabs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5043" w:rsidRPr="00745043" w:rsidRDefault="00745043" w:rsidP="00745043">
      <w:pPr>
        <w:tabs>
          <w:tab w:val="left" w:pos="7402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 xml:space="preserve"> 23.09.2013</w:t>
      </w:r>
      <w:r w:rsidRPr="0074504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45043">
        <w:rPr>
          <w:rFonts w:ascii="Times New Roman" w:hAnsi="Times New Roman" w:cs="Times New Roman"/>
          <w:b/>
          <w:sz w:val="28"/>
          <w:szCs w:val="28"/>
        </w:rPr>
        <w:tab/>
      </w:r>
      <w:r w:rsidRPr="00745043">
        <w:rPr>
          <w:rFonts w:ascii="Times New Roman" w:hAnsi="Times New Roman" w:cs="Times New Roman"/>
          <w:sz w:val="28"/>
          <w:szCs w:val="28"/>
        </w:rPr>
        <w:t xml:space="preserve">              № 45</w:t>
      </w:r>
    </w:p>
    <w:p w:rsidR="00745043" w:rsidRPr="00745043" w:rsidRDefault="00745043" w:rsidP="00745043">
      <w:pPr>
        <w:tabs>
          <w:tab w:val="left" w:pos="7402"/>
        </w:tabs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 xml:space="preserve">с.Грязново                                                        </w:t>
      </w:r>
    </w:p>
    <w:p w:rsidR="00745043" w:rsidRPr="00745043" w:rsidRDefault="00745043" w:rsidP="00745043">
      <w:pPr>
        <w:spacing w:line="240" w:lineRule="auto"/>
        <w:ind w:left="142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745043" w:rsidRPr="00745043" w:rsidRDefault="00745043" w:rsidP="0074504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W w:w="0" w:type="auto"/>
        <w:tblLayout w:type="fixed"/>
        <w:tblLook w:val="04A0"/>
      </w:tblPr>
      <w:tblGrid>
        <w:gridCol w:w="5070"/>
      </w:tblGrid>
      <w:tr w:rsidR="00745043" w:rsidRPr="00745043" w:rsidTr="00745043">
        <w:tc>
          <w:tcPr>
            <w:tcW w:w="5070" w:type="dxa"/>
            <w:hideMark/>
          </w:tcPr>
          <w:p w:rsidR="00745043" w:rsidRPr="00745043" w:rsidRDefault="00745043" w:rsidP="00745043">
            <w:pPr>
              <w:pStyle w:val="a3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Об утверждении Перечня автомобильных дорог общего пользования, являющихся муниципальной собственностью муниципального образования Грязновский сельсовет Тюменцевского района Алтайского края (автомобильные дороги общего пользования сельского поселения).</w:t>
            </w:r>
          </w:p>
        </w:tc>
      </w:tr>
    </w:tbl>
    <w:p w:rsidR="00745043" w:rsidRPr="00745043" w:rsidRDefault="00745043" w:rsidP="007450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45043" w:rsidRPr="00745043" w:rsidRDefault="00745043" w:rsidP="007450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45043" w:rsidRPr="00745043" w:rsidRDefault="00745043" w:rsidP="00745043">
      <w:pPr>
        <w:pStyle w:val="a3"/>
        <w:shd w:val="clear" w:color="auto" w:fill="FFFFFF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    </w:t>
      </w:r>
      <w:proofErr w:type="gramStart"/>
      <w:r w:rsidRPr="00745043">
        <w:rPr>
          <w:sz w:val="28"/>
          <w:szCs w:val="28"/>
        </w:rPr>
        <w:t>В соответствии со ст. 35, 50, Федерального закона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</w:t>
      </w:r>
      <w:r w:rsidRPr="00745043">
        <w:rPr>
          <w:sz w:val="28"/>
          <w:szCs w:val="28"/>
        </w:rPr>
        <w:softHyphen/>
        <w:t>ской Федерации», приказом министерства транспорта Российской Федерации от 07 февраля 2007 года № 16 «Об утверждении</w:t>
      </w:r>
      <w:proofErr w:type="gramEnd"/>
      <w:r w:rsidRPr="00745043">
        <w:rPr>
          <w:sz w:val="28"/>
          <w:szCs w:val="28"/>
        </w:rPr>
        <w:t xml:space="preserve"> правил присвоения автомобильным дорогам идентификационных номеров, ст. 3, 5 Устава муниципального образования Грязновский сельсовет  Собрание депутатов РЕШИЛО:</w:t>
      </w:r>
    </w:p>
    <w:p w:rsidR="00745043" w:rsidRPr="00745043" w:rsidRDefault="00745043" w:rsidP="00745043">
      <w:pPr>
        <w:pStyle w:val="a3"/>
        <w:jc w:val="both"/>
        <w:rPr>
          <w:color w:val="000000"/>
          <w:sz w:val="28"/>
          <w:szCs w:val="28"/>
        </w:rPr>
      </w:pPr>
      <w:r w:rsidRPr="00745043">
        <w:rPr>
          <w:sz w:val="28"/>
          <w:szCs w:val="28"/>
        </w:rPr>
        <w:t xml:space="preserve">1. </w:t>
      </w:r>
      <w:r w:rsidRPr="00745043">
        <w:rPr>
          <w:color w:val="000000"/>
          <w:sz w:val="28"/>
          <w:szCs w:val="28"/>
        </w:rPr>
        <w:t>Утвердить Порядок утверждения перечня автомобильных дорог общего пользования, являющихся муниципальной собственностью муниципального образования Грязновский сельсовет Тюменцевского района Алтайского края (автомобильные дороги общего пользования межмуниципального значения) (приложение 1).</w:t>
      </w:r>
    </w:p>
    <w:p w:rsidR="00745043" w:rsidRPr="00745043" w:rsidRDefault="00745043" w:rsidP="00745043">
      <w:pPr>
        <w:pStyle w:val="a3"/>
        <w:jc w:val="both"/>
        <w:rPr>
          <w:color w:val="000000"/>
          <w:sz w:val="28"/>
          <w:szCs w:val="28"/>
        </w:rPr>
      </w:pPr>
      <w:r w:rsidRPr="00745043">
        <w:rPr>
          <w:color w:val="000000"/>
          <w:sz w:val="28"/>
          <w:szCs w:val="28"/>
        </w:rPr>
        <w:t>2. Утвердить прилагаемый перечень автомобильных дорог общего пользования, являю</w:t>
      </w:r>
      <w:r w:rsidRPr="00745043">
        <w:rPr>
          <w:color w:val="000000"/>
          <w:sz w:val="28"/>
          <w:szCs w:val="28"/>
        </w:rPr>
        <w:softHyphen/>
        <w:t xml:space="preserve">щихся муниципальной собственностью муниципального </w:t>
      </w:r>
      <w:r w:rsidRPr="00745043">
        <w:rPr>
          <w:color w:val="000000"/>
          <w:sz w:val="28"/>
          <w:szCs w:val="28"/>
        </w:rPr>
        <w:lastRenderedPageBreak/>
        <w:t>образования Грязновский сельсовет Тюменцевского района Алтайского  края (автомобильные дороги общего пользования сельского поселения) (приложение 2).</w:t>
      </w:r>
    </w:p>
    <w:p w:rsidR="00745043" w:rsidRPr="00745043" w:rsidRDefault="00745043" w:rsidP="00745043">
      <w:pPr>
        <w:pStyle w:val="a3"/>
        <w:jc w:val="both"/>
        <w:rPr>
          <w:color w:val="000000"/>
          <w:sz w:val="28"/>
          <w:szCs w:val="28"/>
        </w:rPr>
      </w:pPr>
      <w:r w:rsidRPr="00745043">
        <w:rPr>
          <w:color w:val="000000"/>
          <w:sz w:val="28"/>
          <w:szCs w:val="28"/>
        </w:rPr>
        <w:t>3. Главному специалисту  по  финансам администрации  муниципального образования Грязновский сельсовет Сюзевой В.А. внести в казну муниципального образования Грязновский сельсовет Тюменцевского района Алтайского края автомобильные дороги общего пользования сельского поселения согласно прилагаемому перечню. </w:t>
      </w:r>
    </w:p>
    <w:p w:rsidR="00745043" w:rsidRPr="00745043" w:rsidRDefault="00745043" w:rsidP="00745043">
      <w:pPr>
        <w:pStyle w:val="a3"/>
        <w:jc w:val="both"/>
        <w:rPr>
          <w:color w:val="000000"/>
          <w:sz w:val="28"/>
          <w:szCs w:val="28"/>
        </w:rPr>
      </w:pPr>
      <w:r w:rsidRPr="00745043">
        <w:rPr>
          <w:color w:val="000000"/>
          <w:sz w:val="28"/>
          <w:szCs w:val="28"/>
        </w:rPr>
        <w:t xml:space="preserve">4. </w:t>
      </w:r>
      <w:proofErr w:type="gramStart"/>
      <w:r w:rsidRPr="00745043">
        <w:rPr>
          <w:color w:val="000000"/>
          <w:sz w:val="28"/>
          <w:szCs w:val="28"/>
        </w:rPr>
        <w:t>Контроль за</w:t>
      </w:r>
      <w:proofErr w:type="gramEnd"/>
      <w:r w:rsidRPr="00745043">
        <w:rPr>
          <w:color w:val="000000"/>
          <w:sz w:val="28"/>
          <w:szCs w:val="28"/>
        </w:rPr>
        <w:t xml:space="preserve"> выполнением настоящего решения возложить на председателя  комис</w:t>
      </w:r>
      <w:r w:rsidRPr="00745043">
        <w:rPr>
          <w:color w:val="000000"/>
          <w:sz w:val="28"/>
          <w:szCs w:val="28"/>
        </w:rPr>
        <w:softHyphen/>
        <w:t>сии по плану и бюджету Малышева А.Л. </w:t>
      </w:r>
    </w:p>
    <w:p w:rsidR="00745043" w:rsidRPr="00745043" w:rsidRDefault="00745043" w:rsidP="00745043">
      <w:pPr>
        <w:pStyle w:val="a3"/>
        <w:jc w:val="both"/>
        <w:rPr>
          <w:color w:val="000000"/>
          <w:sz w:val="28"/>
          <w:szCs w:val="28"/>
        </w:rPr>
      </w:pPr>
      <w:r w:rsidRPr="00745043">
        <w:rPr>
          <w:color w:val="000000"/>
          <w:sz w:val="28"/>
          <w:szCs w:val="28"/>
        </w:rPr>
        <w:t>5. Настоящее решение вступает в силу со дня его обнародования.</w:t>
      </w:r>
    </w:p>
    <w:p w:rsidR="00745043" w:rsidRPr="00745043" w:rsidRDefault="00745043" w:rsidP="00745043">
      <w:pPr>
        <w:spacing w:line="240" w:lineRule="auto"/>
        <w:ind w:right="-2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745043" w:rsidRPr="00745043" w:rsidRDefault="00745043" w:rsidP="007450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474" w:type="dxa"/>
        <w:tblLook w:val="01E0"/>
      </w:tblPr>
      <w:tblGrid>
        <w:gridCol w:w="4503"/>
        <w:gridCol w:w="4503"/>
        <w:gridCol w:w="4503"/>
        <w:gridCol w:w="4965"/>
      </w:tblGrid>
      <w:tr w:rsidR="00745043" w:rsidRPr="00745043" w:rsidTr="00745043">
        <w:trPr>
          <w:trHeight w:val="547"/>
        </w:trPr>
        <w:tc>
          <w:tcPr>
            <w:tcW w:w="4503" w:type="dxa"/>
          </w:tcPr>
          <w:p w:rsidR="00745043" w:rsidRPr="00745043" w:rsidRDefault="00745043" w:rsidP="0074504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745043" w:rsidRPr="00745043" w:rsidRDefault="00745043" w:rsidP="0074504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(Председатель Собрания депутатов)    </w:t>
            </w:r>
          </w:p>
          <w:p w:rsidR="00745043" w:rsidRPr="00745043" w:rsidRDefault="00745043" w:rsidP="0074504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043" w:rsidRPr="00745043" w:rsidRDefault="00745043" w:rsidP="0074504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Коррупциогенных факторов не выявлено.                                                               </w:t>
            </w:r>
          </w:p>
          <w:p w:rsidR="00745043" w:rsidRPr="00745043" w:rsidRDefault="00745043" w:rsidP="0074504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hideMark/>
          </w:tcPr>
          <w:p w:rsidR="00745043" w:rsidRPr="00745043" w:rsidRDefault="00745043" w:rsidP="007450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А.Л.Малышев</w:t>
            </w:r>
          </w:p>
        </w:tc>
        <w:tc>
          <w:tcPr>
            <w:tcW w:w="4503" w:type="dxa"/>
          </w:tcPr>
          <w:p w:rsidR="00745043" w:rsidRPr="00745043" w:rsidRDefault="00745043" w:rsidP="0074504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745043" w:rsidRPr="00745043" w:rsidRDefault="00745043" w:rsidP="007450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043" w:rsidRPr="00745043" w:rsidRDefault="00745043" w:rsidP="00745043">
      <w:pPr>
        <w:spacing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745043" w:rsidRPr="00745043" w:rsidRDefault="00745043" w:rsidP="00745043">
      <w:pPr>
        <w:spacing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745043" w:rsidRPr="00745043" w:rsidRDefault="00745043" w:rsidP="007450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к решению Грязновского ССД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от  "23" сентября  2013года № 45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ПОРЯДОК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утверждения перечня автомобильных дорог, являющихся собственностью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Грязновского сельсовета Тюменцевского района Алтайского края 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( автомобильные дороги общего пользования сельского поселения)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1. Порядок утверждения перечня автомобильных дорог, являющихся  собственностью муниципального образования Грязновский сельсовет Тюменцевского района Алтайского края (автомобильные дороги общего пользования сельского поселения) (дале</w:t>
      </w:r>
      <w:proofErr w:type="gramStart"/>
      <w:r w:rsidRPr="0074504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5043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 постановлением Правительства Российской Федерации от 11 апреля 2006 года № 209 «О некоторых вопросах, связанных с классификацией автомобильных дорог в Российской Федерации», постановления Правительства Российской Федерации от 11 апреля 2006 года № 209 «О некоторых </w:t>
      </w:r>
      <w:proofErr w:type="gramStart"/>
      <w:r w:rsidRPr="00745043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745043">
        <w:rPr>
          <w:rFonts w:ascii="Times New Roman" w:hAnsi="Times New Roman" w:cs="Times New Roman"/>
          <w:sz w:val="28"/>
          <w:szCs w:val="28"/>
        </w:rPr>
        <w:t xml:space="preserve"> связанных с классификацией автомобильных дорог в Российской Федерации», приказом министерства транспорта Российской Федерации от 7 февраля 2007 года № 16 «Об утверждении правил присвоения автомобильным дорогам идентификационных номеров».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2. Перечень автомобильных дорог содержит наименование, протяженность и идентификационные номера автомобильных дорог, являющихся  собственностью муниципального образования Грязновского сельсовета (автомобильные дороги общего пользования сельского поселения) (далее - автомобильные дороги).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 xml:space="preserve">3. Перечень автомобильных дорог и вносимые в него изменения, </w:t>
      </w:r>
      <w:r w:rsidRPr="00745043">
        <w:rPr>
          <w:rFonts w:ascii="Times New Roman" w:hAnsi="Times New Roman" w:cs="Times New Roman"/>
          <w:sz w:val="28"/>
          <w:szCs w:val="28"/>
        </w:rPr>
        <w:lastRenderedPageBreak/>
        <w:t>утверждаются решением Собрания депутатов муниципального образования Грязновский  сельсовет Тюменцевского района Алтайского края.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4. Идентификационные номера автомобильным дорогам, являющимся собственностью муниципального образования Грязновский сельсовет Тюменцевского района Алтайского края, присваиваются в соответствии с приказом министерства транспорта Российской Федерации от 07.02.2007 года № 216 «Об утверждении правил присвоения автомобильным дорогам идентификационных номеров».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5. Предложения о внесении изменений в утвержденный перечень автомобильных дорог вносятся на рассмотрение Собрания депутатов муниципального образования Грязновского сельсовета Тюменцевского района Алтайского края.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6. Предложения по включению в перечень автомобильных дорог могут вноситься только по автомобильным дорогам общего пользования, которые соответствуют показателям отнесения автомобильных дорог общего пользования к дорогам, являющимся  собственностью муниципального образования Грязновского сельсовета Тюменцевского района Алтайского края (далее - показатели).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7. Предложения по исключению автомобильных дорог из перечня автомобильных дорог могут вноситься: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а) по автомобильным дорогам, которые не соответствуют показателям;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б) в случае изменения формы собственности на автомобильные дороги или их выбытия из собственности муниципального образования Грязновский сельсовет и по иным причинам.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8. Предложения по внесению изменений в перечень автомобильных дорог должны содержать сведения и документы: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а) о наименовании и местоположении автомобильной дороги;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б) о правообладателях осуществляющих управление автомобильной дорогой;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в) о соответствии (несоответствии) автомобильной дороги показателям;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г) о соответствии (несоответствии) автомобильной дороги техническим требованиям к автомобильным дорогам;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0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5043">
        <w:rPr>
          <w:rFonts w:ascii="Times New Roman" w:hAnsi="Times New Roman" w:cs="Times New Roman"/>
          <w:sz w:val="28"/>
          <w:szCs w:val="28"/>
        </w:rPr>
        <w:t>) о необходимости внесения изменений в перечень автомобильных дорог;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е) о протяженности автомобильной дороги;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ж) данные бухгалтерского учета и отчетности по автомобильной дороге;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0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043">
        <w:rPr>
          <w:rFonts w:ascii="Times New Roman" w:hAnsi="Times New Roman" w:cs="Times New Roman"/>
          <w:sz w:val="28"/>
          <w:szCs w:val="28"/>
        </w:rPr>
        <w:t>) о социально- экономических, финансовых и иных последствиях принятия предложения по внесению изменений в перечень автомобильных дорог.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9) По итогам рассмотрения предложений по внесению изменений в перечень автомобильных дорог, администрация муниципального образования Грязновский сельсовет ( дале</w:t>
      </w:r>
      <w:proofErr w:type="gramStart"/>
      <w:r w:rsidRPr="0074504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5043">
        <w:rPr>
          <w:rFonts w:ascii="Times New Roman" w:hAnsi="Times New Roman" w:cs="Times New Roman"/>
          <w:sz w:val="28"/>
          <w:szCs w:val="28"/>
        </w:rPr>
        <w:t xml:space="preserve"> администрация):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 xml:space="preserve">а) в случае принятия положительного решения </w:t>
      </w:r>
      <w:proofErr w:type="gramStart"/>
      <w:r w:rsidRPr="0074504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745043">
        <w:rPr>
          <w:rFonts w:ascii="Times New Roman" w:hAnsi="Times New Roman" w:cs="Times New Roman"/>
          <w:sz w:val="28"/>
          <w:szCs w:val="28"/>
        </w:rPr>
        <w:t>огласования о внесении изменений в перечень автомобильных дорог (далее- решение) информирует о принятом решении заявителя;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б) в случае принятия отрицательного решения информирует заявителя об отказе в согласовании предложения по внесению изменений в перечень автомобильных дорог с указанием причин отказа;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043">
        <w:rPr>
          <w:rFonts w:ascii="Times New Roman" w:hAnsi="Times New Roman" w:cs="Times New Roman"/>
          <w:sz w:val="28"/>
          <w:szCs w:val="28"/>
        </w:rPr>
        <w:t xml:space="preserve">Внесение изменений в перечень автомобильных дорог в случае включения в него автомобильных дорог или исключения из него автомобильных дорог в соответствии с подпунктом «б» пункта 8 настоящего Порядка </w:t>
      </w:r>
      <w:r w:rsidRPr="00745043">
        <w:rPr>
          <w:rFonts w:ascii="Times New Roman" w:hAnsi="Times New Roman" w:cs="Times New Roman"/>
          <w:sz w:val="28"/>
          <w:szCs w:val="28"/>
        </w:rPr>
        <w:lastRenderedPageBreak/>
        <w:t>осуществляется после принятия Собранием депутатов муниципального образования Грязновский сельсовет Тюменцевского района Алтайского края решения по принятию автомобильной дороги в собственность муниципального образования Грязновского сельсовета Тюменцевского района Алтайского края или отчуждению автомобильной дороги</w:t>
      </w:r>
      <w:proofErr w:type="gramEnd"/>
      <w:r w:rsidRPr="00745043">
        <w:rPr>
          <w:rFonts w:ascii="Times New Roman" w:hAnsi="Times New Roman" w:cs="Times New Roman"/>
          <w:sz w:val="28"/>
          <w:szCs w:val="28"/>
        </w:rPr>
        <w:t xml:space="preserve"> из  собственности муниципального образования Грязновского сельсовета Тюменцевского района Алтайского края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10. В целях всестороннего рассмотрения предложений по внесению изменений в перечень автомобильных дорог, администрация может образовать комиссию по рассмотрению предложений по внесению изменений в перечень автомобильных дорог ( дале</w:t>
      </w:r>
      <w:proofErr w:type="gramStart"/>
      <w:r w:rsidRPr="0074504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5043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11. Состав комиссии и регламент ее работы утверждается администрацией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12. В работе комиссии могут участвовать представители заявителя, органов местного самоуправления муниципального образования Грязновский сельсовет Тюменцевского района Алтайского края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13. Рассмотрение администрацией или комиссией предложений по внесению изменений в перечень автомобильных дорог осуществляется в течение двух месяцев с момента их поступления.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14. При рассмотрении предложений по внесению изменений в перечень автомобильных дорог администрация обеспечивает непосредственное взаимодействие с заявителями.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15. Заявителю может быть отказано в удовлетворении предложения по внесению изменений в перечень автомобильных дорог в следующих случаях: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а) автомобильная дорога не соответствует показателям;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б) предложение по внесению изменений в перечень автомобильных дорог представлено с нарушением требований настоящего Порядка по составу и содержанию представляемых в соответствии с пунктом 8 настоящего Порядка сведений и документов.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к решению ССД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от "23" сентября 2013 года №45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пользования, являющихся  собственностью 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>муниципального образования Грязновский сельсовет Тюменцевского района Алтайского края</w:t>
      </w: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2693"/>
        <w:gridCol w:w="3668"/>
        <w:gridCol w:w="2393"/>
      </w:tblGrid>
      <w:tr w:rsidR="00745043" w:rsidRPr="00745043" w:rsidTr="007450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504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5043">
              <w:rPr>
                <w:sz w:val="28"/>
                <w:szCs w:val="28"/>
              </w:rPr>
              <w:t>/</w:t>
            </w:r>
            <w:proofErr w:type="spellStart"/>
            <w:r w:rsidRPr="0074504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Наименование улиц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Протяженность грунтового покрытия (м)</w:t>
            </w:r>
          </w:p>
        </w:tc>
      </w:tr>
      <w:tr w:rsidR="00745043" w:rsidRPr="00745043" w:rsidTr="007450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01-252-802-01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1500</w:t>
            </w:r>
          </w:p>
        </w:tc>
      </w:tr>
      <w:tr w:rsidR="00745043" w:rsidRPr="00745043" w:rsidTr="007450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01-252-802-02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1500</w:t>
            </w:r>
          </w:p>
        </w:tc>
      </w:tr>
      <w:tr w:rsidR="00745043" w:rsidRPr="00745043" w:rsidTr="007450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Ул. Озерная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01-252-802-03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2000</w:t>
            </w:r>
          </w:p>
        </w:tc>
      </w:tr>
      <w:tr w:rsidR="00745043" w:rsidRPr="00745043" w:rsidTr="007450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01-252-802-04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1200</w:t>
            </w:r>
          </w:p>
        </w:tc>
      </w:tr>
      <w:tr w:rsidR="00745043" w:rsidRPr="00745043" w:rsidTr="007450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Ул. Садовая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01-252-802-05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800</w:t>
            </w:r>
          </w:p>
        </w:tc>
      </w:tr>
      <w:tr w:rsidR="00745043" w:rsidRPr="00745043" w:rsidTr="007450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Ул. Столбовая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01-252-802-06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3" w:rsidRPr="00745043" w:rsidRDefault="00745043" w:rsidP="00745043">
            <w:pPr>
              <w:jc w:val="center"/>
              <w:rPr>
                <w:sz w:val="28"/>
                <w:szCs w:val="28"/>
              </w:rPr>
            </w:pPr>
            <w:r w:rsidRPr="00745043">
              <w:rPr>
                <w:sz w:val="28"/>
                <w:szCs w:val="28"/>
              </w:rPr>
              <w:t>500</w:t>
            </w:r>
          </w:p>
        </w:tc>
      </w:tr>
    </w:tbl>
    <w:p w:rsidR="00745043" w:rsidRPr="00745043" w:rsidRDefault="00745043" w:rsidP="007450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Pr="00745043" w:rsidRDefault="00745043" w:rsidP="007450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745043" w:rsidRDefault="00745043" w:rsidP="00745043">
      <w:pPr>
        <w:jc w:val="center"/>
        <w:rPr>
          <w:sz w:val="28"/>
          <w:szCs w:val="28"/>
        </w:rPr>
      </w:pPr>
    </w:p>
    <w:p w:rsidR="004F4327" w:rsidRDefault="004F4327"/>
    <w:sectPr w:rsidR="004F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5043"/>
    <w:rsid w:val="004F4327"/>
    <w:rsid w:val="0074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45043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504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3">
    <w:name w:val="Normal (Web)"/>
    <w:basedOn w:val="a"/>
    <w:unhideWhenUsed/>
    <w:rsid w:val="0074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450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74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B5F0-B08A-4653-828D-C4EAD57E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7576</Characters>
  <Application>Microsoft Office Word</Application>
  <DocSecurity>0</DocSecurity>
  <Lines>63</Lines>
  <Paragraphs>17</Paragraphs>
  <ScaleCrop>false</ScaleCrop>
  <Company>Microsoft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dcterms:created xsi:type="dcterms:W3CDTF">2013-10-31T04:08:00Z</dcterms:created>
  <dcterms:modified xsi:type="dcterms:W3CDTF">2013-10-31T04:09:00Z</dcterms:modified>
</cp:coreProperties>
</file>