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49" w:rsidRPr="00F57349" w:rsidRDefault="00F57349" w:rsidP="00F57349">
      <w:pPr>
        <w:jc w:val="center"/>
        <w:outlineLvl w:val="0"/>
        <w:rPr>
          <w:rFonts w:ascii="Times New Roman" w:hAnsi="Times New Roman" w:cs="Times New Roman"/>
        </w:rPr>
      </w:pPr>
      <w:r w:rsidRPr="00F57349">
        <w:rPr>
          <w:rFonts w:ascii="Times New Roman" w:hAnsi="Times New Roman" w:cs="Times New Roman"/>
        </w:rPr>
        <w:t>РОССИЙСКАЯ ФЕДЕРАЦИЯ</w:t>
      </w:r>
    </w:p>
    <w:p w:rsidR="00F57349" w:rsidRPr="00F57349" w:rsidRDefault="00F57349" w:rsidP="00F57349">
      <w:pPr>
        <w:jc w:val="center"/>
        <w:rPr>
          <w:rFonts w:ascii="Times New Roman" w:hAnsi="Times New Roman" w:cs="Times New Roman"/>
        </w:rPr>
      </w:pPr>
    </w:p>
    <w:p w:rsidR="00F57349" w:rsidRPr="00F57349" w:rsidRDefault="00F57349" w:rsidP="00F57349">
      <w:pPr>
        <w:jc w:val="center"/>
        <w:outlineLvl w:val="0"/>
        <w:rPr>
          <w:rFonts w:ascii="Times New Roman" w:hAnsi="Times New Roman" w:cs="Times New Roman"/>
        </w:rPr>
      </w:pPr>
      <w:r w:rsidRPr="00F57349">
        <w:rPr>
          <w:rFonts w:ascii="Times New Roman" w:hAnsi="Times New Roman" w:cs="Times New Roman"/>
        </w:rPr>
        <w:t xml:space="preserve">ГРЯЗНОВСКОЕ СЕЛЬСКОЕ СОБРАНИЕ ДЕПУТАТОВ </w:t>
      </w:r>
    </w:p>
    <w:p w:rsidR="00F57349" w:rsidRPr="00F57349" w:rsidRDefault="00F57349" w:rsidP="00F57349">
      <w:pPr>
        <w:jc w:val="center"/>
        <w:rPr>
          <w:rFonts w:ascii="Times New Roman" w:hAnsi="Times New Roman" w:cs="Times New Roman"/>
        </w:rPr>
      </w:pPr>
      <w:r w:rsidRPr="00F57349">
        <w:rPr>
          <w:rFonts w:ascii="Times New Roman" w:hAnsi="Times New Roman" w:cs="Times New Roman"/>
        </w:rPr>
        <w:t>ТЮМЕНЦЕВСКОГО РАЙОНА АЛТАЙСКОГО КРАЯ</w:t>
      </w:r>
    </w:p>
    <w:p w:rsidR="00F57349" w:rsidRPr="00F57349" w:rsidRDefault="00F57349" w:rsidP="00F57349">
      <w:pPr>
        <w:rPr>
          <w:rFonts w:ascii="Times New Roman" w:hAnsi="Times New Roman" w:cs="Times New Roman"/>
        </w:rPr>
      </w:pPr>
    </w:p>
    <w:p w:rsidR="00F57349" w:rsidRPr="00F57349" w:rsidRDefault="00F57349" w:rsidP="00F57349">
      <w:pPr>
        <w:jc w:val="center"/>
        <w:outlineLvl w:val="0"/>
        <w:rPr>
          <w:rFonts w:ascii="Times New Roman" w:hAnsi="Times New Roman" w:cs="Times New Roman"/>
        </w:rPr>
      </w:pPr>
      <w:r w:rsidRPr="00F57349">
        <w:rPr>
          <w:rFonts w:ascii="Times New Roman" w:hAnsi="Times New Roman" w:cs="Times New Roman"/>
        </w:rPr>
        <w:t>РЕШЕНИЕ</w:t>
      </w:r>
    </w:p>
    <w:p w:rsidR="00F57349" w:rsidRPr="00F57349" w:rsidRDefault="00F57349" w:rsidP="00F57349">
      <w:pPr>
        <w:jc w:val="center"/>
        <w:rPr>
          <w:rFonts w:ascii="Times New Roman" w:hAnsi="Times New Roman" w:cs="Times New Roman"/>
        </w:rPr>
      </w:pPr>
    </w:p>
    <w:p w:rsidR="00F57349" w:rsidRPr="00F57349" w:rsidRDefault="00F57349" w:rsidP="00F57349">
      <w:pPr>
        <w:ind w:firstLine="540"/>
        <w:rPr>
          <w:rFonts w:ascii="Times New Roman" w:hAnsi="Times New Roman" w:cs="Times New Roman"/>
        </w:rPr>
      </w:pPr>
    </w:p>
    <w:p w:rsidR="00F57349" w:rsidRPr="00F57349" w:rsidRDefault="00F57349" w:rsidP="00F57349">
      <w:pPr>
        <w:ind w:firstLine="540"/>
        <w:rPr>
          <w:rFonts w:ascii="Times New Roman" w:hAnsi="Times New Roman" w:cs="Times New Roman"/>
        </w:rPr>
      </w:pPr>
    </w:p>
    <w:p w:rsidR="00F57349" w:rsidRPr="00F57349" w:rsidRDefault="00F57349" w:rsidP="00F57349">
      <w:pPr>
        <w:rPr>
          <w:rFonts w:ascii="Times New Roman" w:hAnsi="Times New Roman" w:cs="Times New Roman"/>
        </w:rPr>
      </w:pPr>
      <w:r w:rsidRPr="00F57349">
        <w:rPr>
          <w:rFonts w:ascii="Times New Roman" w:hAnsi="Times New Roman" w:cs="Times New Roman"/>
        </w:rPr>
        <w:t>26.01.2007                                        с.Грязново                                                              № 103</w:t>
      </w:r>
    </w:p>
    <w:p w:rsidR="00F57349" w:rsidRPr="00F57349" w:rsidRDefault="00F57349" w:rsidP="00F57349">
      <w:pPr>
        <w:ind w:firstLine="540"/>
        <w:rPr>
          <w:rFonts w:ascii="Times New Roman" w:hAnsi="Times New Roman" w:cs="Times New Roman"/>
          <w:color w:val="000000"/>
        </w:rPr>
      </w:pPr>
    </w:p>
    <w:p w:rsidR="00F57349" w:rsidRPr="00F57349" w:rsidRDefault="00F57349" w:rsidP="00F57349">
      <w:pPr>
        <w:outlineLvl w:val="0"/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 xml:space="preserve">Об установлении </w:t>
      </w:r>
      <w:proofErr w:type="gramStart"/>
      <w:r w:rsidRPr="00F57349">
        <w:rPr>
          <w:rFonts w:ascii="Times New Roman" w:hAnsi="Times New Roman" w:cs="Times New Roman"/>
          <w:color w:val="000000"/>
        </w:rPr>
        <w:t>предельных</w:t>
      </w:r>
      <w:proofErr w:type="gramEnd"/>
      <w:r w:rsidRPr="00F57349">
        <w:rPr>
          <w:rFonts w:ascii="Times New Roman" w:hAnsi="Times New Roman" w:cs="Times New Roman"/>
          <w:color w:val="000000"/>
        </w:rPr>
        <w:t xml:space="preserve">  </w:t>
      </w: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 xml:space="preserve">размеров земельных участков </w:t>
      </w: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для ведения личного подсобного</w:t>
      </w: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 xml:space="preserve">хозяйства и индивидуального </w:t>
      </w: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жилищного строительства</w:t>
      </w: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</w:p>
    <w:p w:rsidR="00F57349" w:rsidRPr="00F57349" w:rsidRDefault="00F57349" w:rsidP="00F57349">
      <w:pPr>
        <w:ind w:firstLine="540"/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На основании Земельного кодекса Российской Федерации п. 1 ст. 33 , Собрание депут</w:t>
      </w:r>
      <w:r w:rsidRPr="00F57349">
        <w:rPr>
          <w:rFonts w:ascii="Times New Roman" w:hAnsi="Times New Roman" w:cs="Times New Roman"/>
          <w:color w:val="000000"/>
        </w:rPr>
        <w:t>а</w:t>
      </w:r>
      <w:r w:rsidRPr="00F57349">
        <w:rPr>
          <w:rFonts w:ascii="Times New Roman" w:hAnsi="Times New Roman" w:cs="Times New Roman"/>
          <w:color w:val="000000"/>
        </w:rPr>
        <w:t>тов РЕШИЛО:</w:t>
      </w:r>
    </w:p>
    <w:p w:rsidR="00F57349" w:rsidRPr="00F57349" w:rsidRDefault="00F57349" w:rsidP="00F57349">
      <w:pPr>
        <w:ind w:left="540"/>
        <w:rPr>
          <w:rFonts w:ascii="Times New Roman" w:hAnsi="Times New Roman" w:cs="Times New Roman"/>
          <w:color w:val="000000"/>
        </w:rPr>
      </w:pPr>
    </w:p>
    <w:p w:rsidR="00F57349" w:rsidRPr="00F57349" w:rsidRDefault="00F57349" w:rsidP="00F57349">
      <w:pPr>
        <w:ind w:firstLine="540"/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1. Утвердить минимальный размер земельного участка, выделяемый  для стро</w:t>
      </w:r>
      <w:r w:rsidRPr="00F57349">
        <w:rPr>
          <w:rFonts w:ascii="Times New Roman" w:hAnsi="Times New Roman" w:cs="Times New Roman"/>
          <w:color w:val="000000"/>
        </w:rPr>
        <w:t>и</w:t>
      </w:r>
      <w:r w:rsidRPr="00F57349">
        <w:rPr>
          <w:rFonts w:ascii="Times New Roman" w:hAnsi="Times New Roman" w:cs="Times New Roman"/>
          <w:color w:val="000000"/>
        </w:rPr>
        <w:t>тельства от 5 соток, для ведения личного подсобного хозяйства от 10 с</w:t>
      </w:r>
      <w:r w:rsidRPr="00F57349">
        <w:rPr>
          <w:rFonts w:ascii="Times New Roman" w:hAnsi="Times New Roman" w:cs="Times New Roman"/>
          <w:color w:val="000000"/>
        </w:rPr>
        <w:t>о</w:t>
      </w:r>
      <w:r w:rsidRPr="00F57349">
        <w:rPr>
          <w:rFonts w:ascii="Times New Roman" w:hAnsi="Times New Roman" w:cs="Times New Roman"/>
          <w:color w:val="000000"/>
        </w:rPr>
        <w:t>ток.</w:t>
      </w:r>
    </w:p>
    <w:p w:rsidR="00F57349" w:rsidRPr="00F57349" w:rsidRDefault="00F57349" w:rsidP="00F57349">
      <w:pPr>
        <w:ind w:firstLine="540"/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2. Утвердить максимальный размер земельного участка, выделяемый для стро</w:t>
      </w:r>
      <w:r w:rsidRPr="00F57349">
        <w:rPr>
          <w:rFonts w:ascii="Times New Roman" w:hAnsi="Times New Roman" w:cs="Times New Roman"/>
          <w:color w:val="000000"/>
        </w:rPr>
        <w:t>и</w:t>
      </w:r>
      <w:r w:rsidRPr="00F57349">
        <w:rPr>
          <w:rFonts w:ascii="Times New Roman" w:hAnsi="Times New Roman" w:cs="Times New Roman"/>
          <w:color w:val="000000"/>
        </w:rPr>
        <w:t xml:space="preserve">тельства до 25 соток, для ведения личного подсобного хозяйства до </w:t>
      </w:r>
      <w:smartTag w:uri="urn:schemas-microsoft-com:office:smarttags" w:element="metricconverter">
        <w:smartTagPr>
          <w:attr w:name="ProductID" w:val="1 га"/>
        </w:smartTagPr>
        <w:r w:rsidRPr="00F57349">
          <w:rPr>
            <w:rFonts w:ascii="Times New Roman" w:hAnsi="Times New Roman" w:cs="Times New Roman"/>
            <w:color w:val="000000"/>
          </w:rPr>
          <w:t>1 га</w:t>
        </w:r>
      </w:smartTag>
      <w:r w:rsidRPr="00F57349">
        <w:rPr>
          <w:rFonts w:ascii="Times New Roman" w:hAnsi="Times New Roman" w:cs="Times New Roman"/>
          <w:color w:val="000000"/>
        </w:rPr>
        <w:t>.</w:t>
      </w:r>
    </w:p>
    <w:p w:rsidR="00F57349" w:rsidRPr="00F57349" w:rsidRDefault="00F57349" w:rsidP="00F57349">
      <w:pPr>
        <w:ind w:left="540"/>
        <w:rPr>
          <w:rFonts w:ascii="Times New Roman" w:hAnsi="Times New Roman" w:cs="Times New Roman"/>
          <w:color w:val="000000"/>
        </w:rPr>
      </w:pPr>
    </w:p>
    <w:p w:rsidR="00F57349" w:rsidRPr="00F57349" w:rsidRDefault="00F57349" w:rsidP="00F57349">
      <w:pPr>
        <w:ind w:left="540"/>
        <w:rPr>
          <w:rFonts w:ascii="Times New Roman" w:hAnsi="Times New Roman" w:cs="Times New Roman"/>
          <w:color w:val="000000"/>
        </w:rPr>
      </w:pPr>
    </w:p>
    <w:p w:rsidR="00F57349" w:rsidRPr="00F57349" w:rsidRDefault="00F57349" w:rsidP="00F57349">
      <w:pPr>
        <w:rPr>
          <w:rFonts w:ascii="Times New Roman" w:hAnsi="Times New Roman" w:cs="Times New Roman"/>
          <w:color w:val="000000"/>
        </w:rPr>
      </w:pPr>
      <w:r w:rsidRPr="00F57349">
        <w:rPr>
          <w:rFonts w:ascii="Times New Roman" w:hAnsi="Times New Roman" w:cs="Times New Roman"/>
          <w:color w:val="000000"/>
        </w:rPr>
        <w:t>Глава сельсовета                                                                              В.Д. Васильева</w:t>
      </w:r>
    </w:p>
    <w:p w:rsidR="003C2657" w:rsidRPr="00F57349" w:rsidRDefault="003C2657">
      <w:pPr>
        <w:rPr>
          <w:rFonts w:ascii="Times New Roman" w:hAnsi="Times New Roman" w:cs="Times New Roman"/>
        </w:rPr>
      </w:pPr>
    </w:p>
    <w:sectPr w:rsidR="003C2657" w:rsidRPr="00F5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349"/>
    <w:rsid w:val="003C2657"/>
    <w:rsid w:val="00F5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2013-10-11T02:45:00Z</dcterms:created>
  <dcterms:modified xsi:type="dcterms:W3CDTF">2013-10-11T02:45:00Z</dcterms:modified>
</cp:coreProperties>
</file>