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92" w:rsidRPr="00660CFD" w:rsidRDefault="005A1892" w:rsidP="00A253D2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Информационное сообщение </w:t>
      </w:r>
    </w:p>
    <w:p w:rsidR="005A1892" w:rsidRPr="00660CFD" w:rsidRDefault="00943D9D" w:rsidP="00A253D2">
      <w:pPr>
        <w:spacing w:after="0" w:line="240" w:lineRule="auto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Собрания депутатов</w:t>
      </w:r>
      <w:r w:rsidR="00FD141F">
        <w:rPr>
          <w:rFonts w:eastAsia="Times New Roman" w:cs="Times New Roman"/>
          <w:szCs w:val="28"/>
          <w:lang w:eastAsia="ru-RU"/>
        </w:rPr>
        <w:t xml:space="preserve"> Грязновского сельсовета</w:t>
      </w:r>
      <w:r>
        <w:rPr>
          <w:rFonts w:eastAsia="Times New Roman" w:cs="Times New Roman"/>
          <w:szCs w:val="28"/>
          <w:lang w:eastAsia="ru-RU"/>
        </w:rPr>
        <w:t xml:space="preserve"> Тюменцевского района</w:t>
      </w:r>
      <w:r w:rsidR="0072526C"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7111D1">
        <w:rPr>
          <w:rFonts w:eastAsia="Times New Roman" w:cs="Times New Roman"/>
          <w:bCs/>
          <w:color w:val="000000" w:themeColor="text1"/>
          <w:szCs w:val="28"/>
          <w:lang w:eastAsia="ru-RU"/>
        </w:rPr>
        <w:t>Алтайского края</w:t>
      </w:r>
      <w:r w:rsidR="00FD141F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  <w:r w:rsidR="005A1892"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о проведении конкурса </w:t>
      </w:r>
      <w:r w:rsidR="009B404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по отбору кандидатур </w:t>
      </w:r>
      <w:r w:rsidR="005A1892"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>на должност</w:t>
      </w:r>
      <w:r w:rsidR="009B404E">
        <w:rPr>
          <w:rFonts w:eastAsia="Times New Roman" w:cs="Times New Roman"/>
          <w:bCs/>
          <w:color w:val="000000" w:themeColor="text1"/>
          <w:szCs w:val="28"/>
          <w:lang w:eastAsia="ru-RU"/>
        </w:rPr>
        <w:t>ь</w:t>
      </w:r>
      <w:r w:rsidR="005A1892"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главы </w:t>
      </w:r>
      <w:r w:rsidR="009B404E">
        <w:rPr>
          <w:rFonts w:eastAsia="Times New Roman" w:cs="Times New Roman"/>
          <w:bCs/>
          <w:color w:val="000000" w:themeColor="text1"/>
          <w:szCs w:val="28"/>
          <w:lang w:eastAsia="ru-RU"/>
        </w:rPr>
        <w:br/>
      </w:r>
      <w:r w:rsidR="00660CFD" w:rsidRPr="00660CFD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муниципального образования </w:t>
      </w:r>
      <w:r w:rsidR="00FD141F">
        <w:rPr>
          <w:rFonts w:eastAsia="Times New Roman" w:cs="Times New Roman"/>
          <w:szCs w:val="28"/>
          <w:lang w:eastAsia="ru-RU"/>
        </w:rPr>
        <w:t>Грязновский сельсовет</w:t>
      </w:r>
    </w:p>
    <w:p w:rsidR="005A1892" w:rsidRPr="005A1892" w:rsidRDefault="005A1892" w:rsidP="00A253D2">
      <w:pPr>
        <w:spacing w:after="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A1892">
        <w:rPr>
          <w:rFonts w:eastAsia="Times New Roman" w:cs="Times New Roman"/>
          <w:color w:val="000000" w:themeColor="text1"/>
          <w:szCs w:val="28"/>
          <w:lang w:eastAsia="ru-RU"/>
        </w:rPr>
        <w:t> </w:t>
      </w:r>
    </w:p>
    <w:p w:rsidR="005A1892" w:rsidRPr="0072526C" w:rsidRDefault="00660CFD" w:rsidP="009B404E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Решением </w:t>
      </w:r>
      <w:r w:rsidR="00943D9D">
        <w:rPr>
          <w:rFonts w:eastAsia="Times New Roman" w:cs="Times New Roman"/>
          <w:szCs w:val="28"/>
          <w:lang w:eastAsia="ru-RU"/>
        </w:rPr>
        <w:t xml:space="preserve">Собрания депутатов </w:t>
      </w:r>
      <w:r w:rsidR="00FD141F">
        <w:rPr>
          <w:rFonts w:eastAsia="Times New Roman" w:cs="Times New Roman"/>
          <w:szCs w:val="28"/>
          <w:lang w:eastAsia="ru-RU"/>
        </w:rPr>
        <w:t>Грязновского сельсовета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от </w:t>
      </w:r>
      <w:r w:rsidR="005F0F23">
        <w:rPr>
          <w:rFonts w:eastAsia="Times New Roman" w:cs="Times New Roman"/>
          <w:color w:val="000000" w:themeColor="text1"/>
          <w:szCs w:val="28"/>
          <w:lang w:eastAsia="ru-RU"/>
        </w:rPr>
        <w:t xml:space="preserve">21.01.2020 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г. № </w:t>
      </w:r>
      <w:r w:rsidR="005F0F23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«</w:t>
      </w:r>
      <w:r w:rsidR="00FD141F" w:rsidRPr="00BF0A05">
        <w:rPr>
          <w:szCs w:val="28"/>
        </w:rPr>
        <w:t>О проведении конкурса по отбору кандидатур на должность главы муниципального образования Грязновский сельсовет Тюменцевского района Алтайского края</w:t>
      </w:r>
      <w:r w:rsidRPr="00660CFD">
        <w:rPr>
          <w:rFonts w:eastAsia="Times New Roman" w:cs="Times New Roman"/>
          <w:color w:val="000000" w:themeColor="text1"/>
          <w:szCs w:val="28"/>
          <w:lang w:eastAsia="ru-RU"/>
        </w:rPr>
        <w:t>»</w:t>
      </w:r>
      <w:r w:rsidR="00EA317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A1892" w:rsidRPr="005A1892">
        <w:rPr>
          <w:rFonts w:eastAsia="Times New Roman" w:cs="Times New Roman"/>
          <w:color w:val="000000" w:themeColor="text1"/>
          <w:szCs w:val="28"/>
          <w:lang w:eastAsia="ru-RU"/>
        </w:rPr>
        <w:t>объявле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н</w:t>
      </w:r>
      <w:r w:rsidR="005A1892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 конкурс 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 xml:space="preserve">по отбору кандидатур </w:t>
      </w:r>
      <w:r w:rsidR="005A1892" w:rsidRPr="005A1892">
        <w:rPr>
          <w:rFonts w:eastAsia="Times New Roman" w:cs="Times New Roman"/>
          <w:color w:val="000000" w:themeColor="text1"/>
          <w:szCs w:val="28"/>
          <w:lang w:eastAsia="ru-RU"/>
        </w:rPr>
        <w:t>на должност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>ь</w:t>
      </w:r>
      <w:r w:rsidR="005A1892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300A2">
        <w:rPr>
          <w:rFonts w:eastAsia="Times New Roman" w:cs="Times New Roman"/>
          <w:color w:val="000000" w:themeColor="text1"/>
          <w:szCs w:val="28"/>
          <w:lang w:eastAsia="ru-RU"/>
        </w:rPr>
        <w:t xml:space="preserve">главы сельсовета 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>(далее – Конкурс)</w:t>
      </w:r>
      <w:r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E032AC" w:rsidRDefault="00E032AC" w:rsidP="00F77BB8">
      <w:pPr>
        <w:widowControl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E032AC">
        <w:rPr>
          <w:rFonts w:eastAsia="Times New Roman" w:cs="Times New Roman"/>
          <w:szCs w:val="24"/>
          <w:lang w:eastAsia="ru-RU"/>
        </w:rPr>
        <w:t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района иностранные граждане имеют право быть избранными в органы местного самоуправления (далее – граждане), достигшие возраста 21 года и имеющие высшее образование</w:t>
      </w:r>
      <w:r>
        <w:rPr>
          <w:rFonts w:eastAsia="Times New Roman" w:cs="Times New Roman"/>
          <w:szCs w:val="24"/>
          <w:lang w:eastAsia="ru-RU"/>
        </w:rPr>
        <w:t>.</w:t>
      </w:r>
    </w:p>
    <w:p w:rsidR="00F77BB8" w:rsidRDefault="00F77BB8" w:rsidP="00F77BB8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Н</w:t>
      </w:r>
      <w:r w:rsidR="009B404E" w:rsidRPr="009B404E">
        <w:rPr>
          <w:rFonts w:eastAsia="Calibri" w:cs="Times New Roman"/>
          <w:szCs w:val="28"/>
          <w:lang w:eastAsia="ru-RU"/>
        </w:rPr>
        <w:t xml:space="preserve">е может быть избран </w:t>
      </w:r>
      <w:r w:rsidR="00FD141F">
        <w:rPr>
          <w:rFonts w:eastAsia="Calibri" w:cs="Times New Roman"/>
          <w:szCs w:val="28"/>
          <w:lang w:eastAsia="ru-RU"/>
        </w:rPr>
        <w:t xml:space="preserve">главой сельсовета </w:t>
      </w:r>
      <w:r>
        <w:rPr>
          <w:rFonts w:eastAsia="Calibri" w:cs="Times New Roman"/>
          <w:szCs w:val="28"/>
          <w:lang w:eastAsia="ru-RU"/>
        </w:rPr>
        <w:t xml:space="preserve">гражданин </w:t>
      </w:r>
      <w:r w:rsidR="009B404E" w:rsidRPr="009B404E">
        <w:rPr>
          <w:rFonts w:eastAsia="Calibri" w:cs="Times New Roman"/>
          <w:szCs w:val="28"/>
          <w:lang w:eastAsia="ru-RU"/>
        </w:rPr>
        <w:t>в случае осуждения к лишению свободы за совершение тяжких и (или) особо тяжких преступлений, осуждения за совершение преступлени</w:t>
      </w:r>
      <w:bookmarkStart w:id="0" w:name="_GoBack"/>
      <w:bookmarkEnd w:id="0"/>
      <w:r w:rsidR="009B404E" w:rsidRPr="009B404E">
        <w:rPr>
          <w:rFonts w:eastAsia="Calibri" w:cs="Times New Roman"/>
          <w:szCs w:val="28"/>
          <w:lang w:eastAsia="ru-RU"/>
        </w:rPr>
        <w:t xml:space="preserve">й экстремистской направленности, предусмотренных Уголовным кодексом Российской Федерации, и наличия на день проведения </w:t>
      </w:r>
      <w:r>
        <w:rPr>
          <w:rFonts w:eastAsia="Calibri" w:cs="Times New Roman"/>
          <w:szCs w:val="28"/>
          <w:lang w:eastAsia="ru-RU"/>
        </w:rPr>
        <w:t>К</w:t>
      </w:r>
      <w:r w:rsidR="009B404E" w:rsidRPr="009B404E">
        <w:rPr>
          <w:rFonts w:eastAsia="Calibri" w:cs="Times New Roman"/>
          <w:szCs w:val="28"/>
          <w:lang w:eastAsia="ru-RU"/>
        </w:rPr>
        <w:t>онкурса неснятой и непогашенной судимости за указанные преступления</w:t>
      </w:r>
      <w:r>
        <w:rPr>
          <w:rFonts w:eastAsia="Calibri" w:cs="Times New Roman"/>
          <w:szCs w:val="28"/>
          <w:lang w:eastAsia="ru-RU"/>
        </w:rPr>
        <w:t>,</w:t>
      </w:r>
      <w:r w:rsidRPr="00F77BB8">
        <w:rPr>
          <w:rFonts w:eastAsia="Calibri" w:cs="Times New Roman"/>
          <w:szCs w:val="28"/>
          <w:lang w:eastAsia="ru-RU"/>
        </w:rPr>
        <w:t xml:space="preserve"> а также при наличии в отношении него вступившего в силу решения суда о лишении права занимать муниципальные должности в течение определенного срока, если</w:t>
      </w:r>
      <w:r w:rsidR="001300A2">
        <w:rPr>
          <w:rFonts w:eastAsia="Calibri" w:cs="Times New Roman"/>
          <w:szCs w:val="28"/>
          <w:lang w:eastAsia="ru-RU"/>
        </w:rPr>
        <w:t xml:space="preserve"> </w:t>
      </w:r>
      <w:r w:rsidRPr="00F77BB8">
        <w:rPr>
          <w:rFonts w:eastAsia="Calibri" w:cs="Times New Roman"/>
          <w:szCs w:val="28"/>
          <w:lang w:eastAsia="ru-RU"/>
        </w:rPr>
        <w:t xml:space="preserve">избрание на должность </w:t>
      </w:r>
      <w:r w:rsidR="001300A2">
        <w:rPr>
          <w:rFonts w:eastAsia="Calibri" w:cs="Times New Roman"/>
          <w:szCs w:val="28"/>
          <w:lang w:eastAsia="ru-RU"/>
        </w:rPr>
        <w:t xml:space="preserve">главы сельсовета </w:t>
      </w:r>
      <w:r w:rsidRPr="00F77BB8">
        <w:rPr>
          <w:rFonts w:eastAsia="Calibri" w:cs="Times New Roman"/>
          <w:szCs w:val="28"/>
          <w:lang w:eastAsia="ru-RU"/>
        </w:rPr>
        <w:t>состоится до истечения указанного срока.</w:t>
      </w:r>
    </w:p>
    <w:p w:rsidR="00E032AC" w:rsidRPr="00E032AC" w:rsidRDefault="00E032AC" w:rsidP="00E032AC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E032AC">
        <w:rPr>
          <w:rFonts w:eastAsia="Calibri" w:cs="Times New Roman"/>
          <w:szCs w:val="28"/>
          <w:lang w:eastAsia="ru-RU"/>
        </w:rPr>
        <w:t>Требованиями к профессиональным знаниям и навыкам для замещения должности главы муниципального района являются:</w:t>
      </w:r>
    </w:p>
    <w:p w:rsidR="00E032AC" w:rsidRPr="00E032AC" w:rsidRDefault="00E032AC" w:rsidP="00E032AC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E032AC">
        <w:rPr>
          <w:rFonts w:eastAsia="Calibri" w:cs="Times New Roman"/>
          <w:szCs w:val="28"/>
          <w:lang w:eastAsia="ru-RU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отдельных государственных полномочий, переданных органам местного самоуправления;</w:t>
      </w:r>
    </w:p>
    <w:p w:rsidR="00E032AC" w:rsidRPr="00E032AC" w:rsidRDefault="00E032AC" w:rsidP="00E032AC">
      <w:pPr>
        <w:widowControl w:val="0"/>
        <w:adjustRightInd w:val="0"/>
        <w:spacing w:after="0" w:line="240" w:lineRule="auto"/>
        <w:ind w:firstLine="539"/>
        <w:jc w:val="both"/>
        <w:rPr>
          <w:rFonts w:eastAsia="Calibri" w:cs="Times New Roman"/>
          <w:szCs w:val="28"/>
          <w:lang w:eastAsia="ru-RU"/>
        </w:rPr>
      </w:pPr>
      <w:r w:rsidRPr="00E032AC">
        <w:rPr>
          <w:rFonts w:eastAsia="Calibri" w:cs="Times New Roman"/>
          <w:szCs w:val="28"/>
          <w:lang w:eastAsia="ru-RU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25605E" w:rsidRPr="00BE6D96" w:rsidRDefault="005A1892" w:rsidP="009B404E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A1892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="002D0410">
        <w:rPr>
          <w:rFonts w:eastAsia="Times New Roman" w:cs="Times New Roman"/>
          <w:color w:val="000000" w:themeColor="text1"/>
          <w:szCs w:val="28"/>
          <w:lang w:eastAsia="ru-RU"/>
        </w:rPr>
        <w:tab/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 xml:space="preserve">Для участия в 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 xml:space="preserve">онкурсе необходимо представить документы, перечень которых предусмотрен 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>пункт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>м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F15D1B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 xml:space="preserve">5.1 и 5.2 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Порядка проведения конкурса 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 xml:space="preserve">по отбору кандидатур на 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>должност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>ь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 xml:space="preserve"> главы 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 xml:space="preserve">муниципального образования </w:t>
      </w:r>
      <w:r w:rsidR="00FD141F">
        <w:rPr>
          <w:rFonts w:eastAsia="Times New Roman" w:cs="Times New Roman"/>
          <w:color w:val="000000" w:themeColor="text1"/>
          <w:szCs w:val="28"/>
          <w:lang w:eastAsia="ru-RU"/>
        </w:rPr>
        <w:t xml:space="preserve">Грязновский сельсовет </w:t>
      </w:r>
      <w:r w:rsidR="00EA317F">
        <w:rPr>
          <w:rFonts w:eastAsia="Times New Roman" w:cs="Times New Roman"/>
          <w:szCs w:val="28"/>
          <w:lang w:eastAsia="ru-RU"/>
        </w:rPr>
        <w:t>Тюменцевск</w:t>
      </w:r>
      <w:r w:rsidR="00FD141F">
        <w:rPr>
          <w:rFonts w:eastAsia="Times New Roman" w:cs="Times New Roman"/>
          <w:szCs w:val="28"/>
          <w:lang w:eastAsia="ru-RU"/>
        </w:rPr>
        <w:t>ого</w:t>
      </w:r>
      <w:r w:rsidR="00EA317F">
        <w:rPr>
          <w:rFonts w:eastAsia="Times New Roman" w:cs="Times New Roman"/>
          <w:szCs w:val="28"/>
          <w:lang w:eastAsia="ru-RU"/>
        </w:rPr>
        <w:t xml:space="preserve"> 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>район</w:t>
      </w:r>
      <w:r w:rsidR="00FD141F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 xml:space="preserve"> Алтайского края</w:t>
      </w:r>
      <w:r w:rsidR="0025605E" w:rsidRPr="005A1892">
        <w:rPr>
          <w:rFonts w:eastAsia="Times New Roman" w:cs="Times New Roman"/>
          <w:color w:val="000000" w:themeColor="text1"/>
          <w:szCs w:val="28"/>
          <w:lang w:eastAsia="ru-RU"/>
        </w:rPr>
        <w:t>, утвержден</w:t>
      </w:r>
      <w:r w:rsidR="0025605E">
        <w:rPr>
          <w:rFonts w:eastAsia="Times New Roman" w:cs="Times New Roman"/>
          <w:color w:val="000000" w:themeColor="text1"/>
          <w:szCs w:val="28"/>
          <w:lang w:eastAsia="ru-RU"/>
        </w:rPr>
        <w:t xml:space="preserve">ного </w:t>
      </w:r>
      <w:r w:rsidR="0025605E" w:rsidRPr="00BE6D96">
        <w:rPr>
          <w:rFonts w:eastAsia="Times New Roman" w:cs="Times New Roman"/>
          <w:color w:val="000000" w:themeColor="text1"/>
          <w:szCs w:val="28"/>
          <w:lang w:eastAsia="ru-RU"/>
        </w:rPr>
        <w:t>решением</w:t>
      </w:r>
      <w:r w:rsidR="00967A7D" w:rsidRPr="008F262B">
        <w:rPr>
          <w:szCs w:val="28"/>
        </w:rPr>
        <w:t xml:space="preserve"> </w:t>
      </w:r>
      <w:r w:rsidR="00967A7D">
        <w:rPr>
          <w:szCs w:val="28"/>
        </w:rPr>
        <w:t>Собрания</w:t>
      </w:r>
      <w:r w:rsidR="00967A7D" w:rsidRPr="008F262B">
        <w:rPr>
          <w:szCs w:val="28"/>
        </w:rPr>
        <w:t xml:space="preserve"> депутатов от </w:t>
      </w:r>
      <w:r w:rsidR="00FD141F">
        <w:rPr>
          <w:szCs w:val="28"/>
        </w:rPr>
        <w:t>22.09.</w:t>
      </w:r>
      <w:r w:rsidR="00967A7D">
        <w:rPr>
          <w:szCs w:val="28"/>
        </w:rPr>
        <w:t>2017</w:t>
      </w:r>
      <w:r w:rsidR="00967A7D" w:rsidRPr="008F262B">
        <w:rPr>
          <w:szCs w:val="28"/>
        </w:rPr>
        <w:t xml:space="preserve"> года № </w:t>
      </w:r>
      <w:r w:rsidR="00FD141F">
        <w:rPr>
          <w:szCs w:val="28"/>
        </w:rPr>
        <w:t>9</w:t>
      </w:r>
      <w:r w:rsidR="00337678">
        <w:rPr>
          <w:rFonts w:eastAsia="Times New Roman" w:cs="Times New Roman"/>
          <w:color w:val="000000" w:themeColor="text1"/>
          <w:szCs w:val="28"/>
          <w:lang w:eastAsia="ru-RU"/>
        </w:rPr>
        <w:t xml:space="preserve"> размещено на официальном сайте </w:t>
      </w:r>
      <w:r w:rsidR="005F0F23">
        <w:rPr>
          <w:rFonts w:eastAsia="Times New Roman" w:cs="Times New Roman"/>
          <w:szCs w:val="28"/>
          <w:lang w:eastAsia="ru-RU"/>
        </w:rPr>
        <w:t>http://gryaznovo.ru.</w:t>
      </w:r>
    </w:p>
    <w:p w:rsidR="00073AA5" w:rsidRDefault="002D0410" w:rsidP="002D0410">
      <w:pPr>
        <w:spacing w:after="0" w:line="240" w:lineRule="auto"/>
        <w:jc w:val="both"/>
      </w:pPr>
      <w:r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ab/>
      </w:r>
      <w:r w:rsidR="00073AA5">
        <w:rPr>
          <w:rFonts w:eastAsia="Times New Roman" w:cs="Times New Roman"/>
          <w:color w:val="000000" w:themeColor="text1"/>
          <w:szCs w:val="28"/>
          <w:lang w:eastAsia="ru-RU"/>
        </w:rPr>
        <w:t xml:space="preserve">Заявления на участие в </w:t>
      </w:r>
      <w:r w:rsidR="00F77BB8">
        <w:rPr>
          <w:rFonts w:eastAsia="Times New Roman" w:cs="Times New Roman"/>
          <w:color w:val="000000" w:themeColor="text1"/>
          <w:szCs w:val="28"/>
          <w:lang w:eastAsia="ru-RU"/>
        </w:rPr>
        <w:t>К</w:t>
      </w:r>
      <w:r w:rsidR="00073AA5">
        <w:rPr>
          <w:rFonts w:eastAsia="Times New Roman" w:cs="Times New Roman"/>
          <w:color w:val="000000" w:themeColor="text1"/>
          <w:szCs w:val="28"/>
          <w:lang w:eastAsia="ru-RU"/>
        </w:rPr>
        <w:t>онкурсе с прилагаемыми к ним документами принима</w:t>
      </w:r>
      <w:r w:rsidR="007111D1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="00073AA5">
        <w:rPr>
          <w:rFonts w:eastAsia="Times New Roman" w:cs="Times New Roman"/>
          <w:color w:val="000000" w:themeColor="text1"/>
          <w:szCs w:val="28"/>
          <w:lang w:eastAsia="ru-RU"/>
        </w:rPr>
        <w:t xml:space="preserve">тся в срок не </w:t>
      </w:r>
      <w:r w:rsidR="00073AA5">
        <w:t xml:space="preserve">позднее чем </w:t>
      </w:r>
      <w:r w:rsidR="00F90F55">
        <w:t>в течение</w:t>
      </w:r>
      <w:r w:rsidR="00073AA5">
        <w:t xml:space="preserve"> 15 дней после дня опубликования настоящего информационного сообщения  по адресу:  </w:t>
      </w:r>
      <w:r w:rsidR="00FD141F">
        <w:rPr>
          <w:sz w:val="25"/>
          <w:szCs w:val="25"/>
        </w:rPr>
        <w:t>с. Грязново</w:t>
      </w:r>
      <w:r w:rsidR="00FD141F" w:rsidRPr="005C5E50">
        <w:rPr>
          <w:sz w:val="25"/>
          <w:szCs w:val="25"/>
        </w:rPr>
        <w:t xml:space="preserve">, </w:t>
      </w:r>
      <w:r w:rsidR="00FD141F">
        <w:rPr>
          <w:sz w:val="25"/>
          <w:szCs w:val="25"/>
        </w:rPr>
        <w:t>ул. Центральная</w:t>
      </w:r>
      <w:r w:rsidR="00FD141F" w:rsidRPr="005C5E50">
        <w:rPr>
          <w:sz w:val="25"/>
          <w:szCs w:val="25"/>
        </w:rPr>
        <w:t xml:space="preserve">, 18, </w:t>
      </w:r>
      <w:r w:rsidR="00FD141F">
        <w:rPr>
          <w:sz w:val="25"/>
          <w:szCs w:val="25"/>
        </w:rPr>
        <w:t>в рабочие дни с 8-30</w:t>
      </w:r>
      <w:r w:rsidR="00FD141F" w:rsidRPr="005C5E50">
        <w:rPr>
          <w:sz w:val="25"/>
          <w:szCs w:val="25"/>
        </w:rPr>
        <w:t xml:space="preserve"> до 1</w:t>
      </w:r>
      <w:r w:rsidR="00FD141F">
        <w:rPr>
          <w:sz w:val="25"/>
          <w:szCs w:val="25"/>
        </w:rPr>
        <w:t>3</w:t>
      </w:r>
      <w:r w:rsidR="00FD141F" w:rsidRPr="005C5E50">
        <w:rPr>
          <w:sz w:val="25"/>
          <w:szCs w:val="25"/>
        </w:rPr>
        <w:t>-</w:t>
      </w:r>
      <w:r w:rsidR="00FD141F">
        <w:rPr>
          <w:sz w:val="25"/>
          <w:szCs w:val="25"/>
        </w:rPr>
        <w:t>00 и с 14-00</w:t>
      </w:r>
      <w:r w:rsidR="00FD141F" w:rsidRPr="005C5E50">
        <w:rPr>
          <w:sz w:val="25"/>
          <w:szCs w:val="25"/>
        </w:rPr>
        <w:t xml:space="preserve"> до 17-00 (в пятницу – до</w:t>
      </w:r>
      <w:r w:rsidR="00FD141F">
        <w:rPr>
          <w:sz w:val="25"/>
          <w:szCs w:val="25"/>
        </w:rPr>
        <w:t xml:space="preserve"> 16-00)</w:t>
      </w:r>
      <w:r w:rsidR="00073AA5">
        <w:t xml:space="preserve">, телефон для справок: </w:t>
      </w:r>
      <w:r w:rsidR="00FD141F">
        <w:rPr>
          <w:sz w:val="25"/>
          <w:szCs w:val="25"/>
        </w:rPr>
        <w:t>2-97-43</w:t>
      </w:r>
      <w:r w:rsidR="00073AA5">
        <w:t>.</w:t>
      </w:r>
    </w:p>
    <w:p w:rsidR="00073AA5" w:rsidRDefault="00073AA5" w:rsidP="002D0410">
      <w:pPr>
        <w:spacing w:after="0" w:line="240" w:lineRule="auto"/>
        <w:jc w:val="both"/>
      </w:pPr>
      <w:r>
        <w:tab/>
        <w:t xml:space="preserve">Дата проведения </w:t>
      </w:r>
      <w:r w:rsidR="00F77BB8">
        <w:t>К</w:t>
      </w:r>
      <w:r>
        <w:t>онкурса:</w:t>
      </w:r>
    </w:p>
    <w:p w:rsidR="00073AA5" w:rsidRDefault="00073AA5" w:rsidP="00073AA5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605E">
        <w:rPr>
          <w:rFonts w:eastAsia="Calibri" w:cs="Times New Roman"/>
          <w:szCs w:val="28"/>
        </w:rPr>
        <w:t xml:space="preserve">с </w:t>
      </w:r>
      <w:r w:rsidR="00FD141F">
        <w:rPr>
          <w:rFonts w:eastAsia="Calibri" w:cs="Times New Roman"/>
          <w:szCs w:val="28"/>
        </w:rPr>
        <w:t>22.01.2020</w:t>
      </w:r>
      <w:r w:rsidRPr="0025605E">
        <w:rPr>
          <w:rFonts w:eastAsia="Calibri" w:cs="Times New Roman"/>
          <w:szCs w:val="28"/>
        </w:rPr>
        <w:t xml:space="preserve"> года по </w:t>
      </w:r>
      <w:r w:rsidR="00FD141F">
        <w:rPr>
          <w:rFonts w:eastAsia="Calibri" w:cs="Times New Roman"/>
          <w:szCs w:val="28"/>
        </w:rPr>
        <w:t>14.02.2020</w:t>
      </w:r>
      <w:r w:rsidRPr="0025605E">
        <w:rPr>
          <w:rFonts w:eastAsia="Calibri" w:cs="Times New Roman"/>
          <w:szCs w:val="28"/>
        </w:rPr>
        <w:t xml:space="preserve"> года</w:t>
      </w:r>
      <w:r>
        <w:rPr>
          <w:rFonts w:eastAsia="Calibri" w:cs="Times New Roman"/>
          <w:szCs w:val="28"/>
        </w:rPr>
        <w:t>;</w:t>
      </w:r>
    </w:p>
    <w:p w:rsidR="00073AA5" w:rsidRDefault="00073AA5" w:rsidP="00073AA5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заседание конкурсной комиссии по проведению собеседования с участниками конкурса состоится </w:t>
      </w:r>
      <w:r w:rsidR="00FD141F">
        <w:rPr>
          <w:rFonts w:eastAsia="Calibri" w:cs="Times New Roman"/>
          <w:szCs w:val="28"/>
        </w:rPr>
        <w:t>14.02.2020</w:t>
      </w:r>
      <w:r w:rsidR="00FD141F" w:rsidRPr="0025605E">
        <w:rPr>
          <w:rFonts w:eastAsia="Calibri"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года в </w:t>
      </w:r>
      <w:r w:rsidR="00FD141F">
        <w:rPr>
          <w:rFonts w:cs="Times New Roman"/>
          <w:szCs w:val="28"/>
        </w:rPr>
        <w:t>11.00</w:t>
      </w:r>
      <w:r>
        <w:rPr>
          <w:rFonts w:cs="Times New Roman"/>
          <w:szCs w:val="28"/>
        </w:rPr>
        <w:t xml:space="preserve"> мин.</w:t>
      </w:r>
    </w:p>
    <w:p w:rsidR="00073AA5" w:rsidRDefault="00073AA5" w:rsidP="00073AA5">
      <w:pPr>
        <w:spacing w:after="0" w:line="240" w:lineRule="auto"/>
        <w:ind w:firstLine="708"/>
        <w:jc w:val="both"/>
      </w:pPr>
      <w:r>
        <w:t xml:space="preserve">Место проведения </w:t>
      </w:r>
      <w:r w:rsidR="00F77BB8">
        <w:t>К</w:t>
      </w:r>
      <w:r>
        <w:t xml:space="preserve">онкурса: </w:t>
      </w:r>
      <w:r w:rsidR="00FD141F">
        <w:rPr>
          <w:sz w:val="25"/>
          <w:szCs w:val="25"/>
        </w:rPr>
        <w:t>с. Грязново</w:t>
      </w:r>
      <w:r w:rsidR="00FD141F" w:rsidRPr="005C5E50">
        <w:rPr>
          <w:sz w:val="25"/>
          <w:szCs w:val="25"/>
        </w:rPr>
        <w:t xml:space="preserve">, </w:t>
      </w:r>
      <w:r w:rsidR="00FD141F">
        <w:rPr>
          <w:sz w:val="25"/>
          <w:szCs w:val="25"/>
        </w:rPr>
        <w:t>ул. Центральная</w:t>
      </w:r>
      <w:r w:rsidR="00FD141F" w:rsidRPr="005C5E50">
        <w:rPr>
          <w:sz w:val="25"/>
          <w:szCs w:val="25"/>
        </w:rPr>
        <w:t>, 18</w:t>
      </w:r>
      <w:r>
        <w:t>.</w:t>
      </w:r>
    </w:p>
    <w:p w:rsidR="0025605E" w:rsidRPr="005A1892" w:rsidRDefault="00F77BB8" w:rsidP="007F695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cs="Times New Roman"/>
          <w:color w:val="000000" w:themeColor="text1"/>
          <w:szCs w:val="28"/>
        </w:rPr>
      </w:pPr>
      <w:r>
        <w:rPr>
          <w:rFonts w:eastAsia="Times New Roman" w:cs="Times New Roman"/>
          <w:szCs w:val="28"/>
          <w:lang w:eastAsia="ru-RU"/>
        </w:rPr>
        <w:t>Н</w:t>
      </w:r>
      <w:r w:rsidRPr="00F77BB8">
        <w:rPr>
          <w:rFonts w:eastAsia="Times New Roman" w:cs="Times New Roman"/>
          <w:szCs w:val="28"/>
          <w:lang w:eastAsia="ru-RU"/>
        </w:rPr>
        <w:t>есвоевременное представление документов, представление их не в полном объеме или оформленных ненадлежащим образом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F77BB8">
        <w:rPr>
          <w:rFonts w:eastAsia="Times New Roman" w:cs="Times New Roman"/>
          <w:szCs w:val="28"/>
          <w:lang w:eastAsia="ru-RU"/>
        </w:rPr>
        <w:t xml:space="preserve">выявление недостоверных или неполных сведений в документах, представленных для участия в </w:t>
      </w:r>
      <w:r>
        <w:rPr>
          <w:rFonts w:eastAsia="Times New Roman" w:cs="Times New Roman"/>
          <w:szCs w:val="28"/>
          <w:lang w:eastAsia="ru-RU"/>
        </w:rPr>
        <w:t>К</w:t>
      </w:r>
      <w:r w:rsidRPr="00F77BB8">
        <w:rPr>
          <w:rFonts w:eastAsia="Times New Roman" w:cs="Times New Roman"/>
          <w:szCs w:val="28"/>
          <w:lang w:eastAsia="ru-RU"/>
        </w:rPr>
        <w:t>онкурсе</w:t>
      </w:r>
      <w:r>
        <w:rPr>
          <w:rFonts w:eastAsia="Times New Roman" w:cs="Times New Roman"/>
          <w:szCs w:val="28"/>
          <w:lang w:eastAsia="ru-RU"/>
        </w:rPr>
        <w:t>, являются о</w:t>
      </w:r>
      <w:r w:rsidRPr="00F77BB8">
        <w:rPr>
          <w:rFonts w:eastAsia="Calibri" w:cs="Times New Roman"/>
          <w:bCs/>
          <w:iCs/>
          <w:szCs w:val="28"/>
          <w:lang w:eastAsia="ru-RU"/>
        </w:rPr>
        <w:t>сновани</w:t>
      </w:r>
      <w:r>
        <w:rPr>
          <w:rFonts w:eastAsia="Calibri" w:cs="Times New Roman"/>
          <w:bCs/>
          <w:iCs/>
          <w:szCs w:val="28"/>
          <w:lang w:eastAsia="ru-RU"/>
        </w:rPr>
        <w:t xml:space="preserve">ем </w:t>
      </w:r>
      <w:r w:rsidRPr="00F77BB8">
        <w:rPr>
          <w:rFonts w:eastAsia="Calibri" w:cs="Times New Roman"/>
          <w:bCs/>
          <w:iCs/>
          <w:szCs w:val="28"/>
          <w:lang w:eastAsia="ru-RU"/>
        </w:rPr>
        <w:t xml:space="preserve">для отказа в допуске к участию в </w:t>
      </w:r>
      <w:r>
        <w:rPr>
          <w:rFonts w:eastAsia="Calibri" w:cs="Times New Roman"/>
          <w:bCs/>
          <w:iCs/>
          <w:szCs w:val="28"/>
          <w:lang w:eastAsia="ru-RU"/>
        </w:rPr>
        <w:t>К</w:t>
      </w:r>
      <w:r w:rsidRPr="00F77BB8">
        <w:rPr>
          <w:rFonts w:eastAsia="Calibri" w:cs="Times New Roman"/>
          <w:bCs/>
          <w:iCs/>
          <w:szCs w:val="28"/>
          <w:lang w:eastAsia="ru-RU"/>
        </w:rPr>
        <w:t>онкурсе</w:t>
      </w:r>
      <w:r>
        <w:rPr>
          <w:rFonts w:eastAsia="Calibri" w:cs="Times New Roman"/>
          <w:bCs/>
          <w:iCs/>
          <w:szCs w:val="28"/>
          <w:lang w:eastAsia="ru-RU"/>
        </w:rPr>
        <w:t>.</w:t>
      </w:r>
    </w:p>
    <w:sectPr w:rsidR="0025605E" w:rsidRPr="005A1892" w:rsidSect="00750214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C0" w:rsidRDefault="000162C0" w:rsidP="00750214">
      <w:pPr>
        <w:spacing w:after="0" w:line="240" w:lineRule="auto"/>
      </w:pPr>
      <w:r>
        <w:separator/>
      </w:r>
    </w:p>
  </w:endnote>
  <w:endnote w:type="continuationSeparator" w:id="1">
    <w:p w:rsidR="000162C0" w:rsidRDefault="000162C0" w:rsidP="0075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C0" w:rsidRDefault="000162C0" w:rsidP="00750214">
      <w:pPr>
        <w:spacing w:after="0" w:line="240" w:lineRule="auto"/>
      </w:pPr>
      <w:r>
        <w:separator/>
      </w:r>
    </w:p>
  </w:footnote>
  <w:footnote w:type="continuationSeparator" w:id="1">
    <w:p w:rsidR="000162C0" w:rsidRDefault="000162C0" w:rsidP="0075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019657"/>
      <w:docPartObj>
        <w:docPartGallery w:val="Page Numbers (Top of Page)"/>
        <w:docPartUnique/>
      </w:docPartObj>
    </w:sdtPr>
    <w:sdtContent>
      <w:p w:rsidR="00750214" w:rsidRDefault="00613990">
        <w:pPr>
          <w:pStyle w:val="a6"/>
          <w:jc w:val="right"/>
        </w:pPr>
        <w:r>
          <w:fldChar w:fldCharType="begin"/>
        </w:r>
        <w:r w:rsidR="00750214">
          <w:instrText>PAGE   \* MERGEFORMAT</w:instrText>
        </w:r>
        <w:r>
          <w:fldChar w:fldCharType="separate"/>
        </w:r>
        <w:r w:rsidR="00F15D1B">
          <w:rPr>
            <w:noProof/>
          </w:rPr>
          <w:t>2</w:t>
        </w:r>
        <w:r>
          <w:fldChar w:fldCharType="end"/>
        </w:r>
      </w:p>
    </w:sdtContent>
  </w:sdt>
  <w:p w:rsidR="00750214" w:rsidRDefault="007502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892"/>
    <w:rsid w:val="000162C0"/>
    <w:rsid w:val="000546D1"/>
    <w:rsid w:val="00073AA5"/>
    <w:rsid w:val="000A0310"/>
    <w:rsid w:val="001300A2"/>
    <w:rsid w:val="001363D0"/>
    <w:rsid w:val="001C5798"/>
    <w:rsid w:val="00245DC5"/>
    <w:rsid w:val="0025605E"/>
    <w:rsid w:val="002D0410"/>
    <w:rsid w:val="002E2CFE"/>
    <w:rsid w:val="00337678"/>
    <w:rsid w:val="00342339"/>
    <w:rsid w:val="003E6F7D"/>
    <w:rsid w:val="00550AFE"/>
    <w:rsid w:val="005A1892"/>
    <w:rsid w:val="005D29D0"/>
    <w:rsid w:val="005F0F23"/>
    <w:rsid w:val="00613990"/>
    <w:rsid w:val="00660CFD"/>
    <w:rsid w:val="00670A5F"/>
    <w:rsid w:val="00681606"/>
    <w:rsid w:val="007111D1"/>
    <w:rsid w:val="0072526C"/>
    <w:rsid w:val="00750214"/>
    <w:rsid w:val="007A73F8"/>
    <w:rsid w:val="007F695A"/>
    <w:rsid w:val="00803ED7"/>
    <w:rsid w:val="00877021"/>
    <w:rsid w:val="00943D9D"/>
    <w:rsid w:val="00967A7D"/>
    <w:rsid w:val="009B404E"/>
    <w:rsid w:val="00A253D2"/>
    <w:rsid w:val="00AF47D7"/>
    <w:rsid w:val="00B10672"/>
    <w:rsid w:val="00B40D6A"/>
    <w:rsid w:val="00BB3761"/>
    <w:rsid w:val="00BC1E3F"/>
    <w:rsid w:val="00BD6623"/>
    <w:rsid w:val="00BE6D96"/>
    <w:rsid w:val="00BF6144"/>
    <w:rsid w:val="00D84DF5"/>
    <w:rsid w:val="00DA4BD5"/>
    <w:rsid w:val="00DB55A1"/>
    <w:rsid w:val="00E032AC"/>
    <w:rsid w:val="00E11A5A"/>
    <w:rsid w:val="00E72402"/>
    <w:rsid w:val="00E8493F"/>
    <w:rsid w:val="00E90739"/>
    <w:rsid w:val="00EA317F"/>
    <w:rsid w:val="00F15D1B"/>
    <w:rsid w:val="00F21937"/>
    <w:rsid w:val="00F77BB8"/>
    <w:rsid w:val="00F90F55"/>
    <w:rsid w:val="00F928F1"/>
    <w:rsid w:val="00FD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892"/>
    <w:rPr>
      <w:b/>
      <w:bCs/>
    </w:rPr>
  </w:style>
  <w:style w:type="character" w:styleId="a4">
    <w:name w:val="Hyperlink"/>
    <w:basedOn w:val="a0"/>
    <w:uiPriority w:val="99"/>
    <w:semiHidden/>
    <w:unhideWhenUsed/>
    <w:rsid w:val="005A18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560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214"/>
  </w:style>
  <w:style w:type="paragraph" w:styleId="a8">
    <w:name w:val="footer"/>
    <w:basedOn w:val="a"/>
    <w:link w:val="a9"/>
    <w:uiPriority w:val="99"/>
    <w:unhideWhenUsed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892"/>
    <w:rPr>
      <w:b/>
      <w:bCs/>
    </w:rPr>
  </w:style>
  <w:style w:type="character" w:styleId="a4">
    <w:name w:val="Hyperlink"/>
    <w:basedOn w:val="a0"/>
    <w:uiPriority w:val="99"/>
    <w:semiHidden/>
    <w:unhideWhenUsed/>
    <w:rsid w:val="005A189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5605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214"/>
  </w:style>
  <w:style w:type="paragraph" w:styleId="a8">
    <w:name w:val="footer"/>
    <w:basedOn w:val="a"/>
    <w:link w:val="a9"/>
    <w:uiPriority w:val="99"/>
    <w:unhideWhenUsed/>
    <w:rsid w:val="007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Шейтаниди</dc:creator>
  <cp:lastModifiedBy>Gryznovo</cp:lastModifiedBy>
  <cp:revision>5</cp:revision>
  <dcterms:created xsi:type="dcterms:W3CDTF">2020-01-20T09:48:00Z</dcterms:created>
  <dcterms:modified xsi:type="dcterms:W3CDTF">2020-01-21T07:41:00Z</dcterms:modified>
</cp:coreProperties>
</file>