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33" w:rsidRPr="00F12A9C" w:rsidRDefault="003D7E33" w:rsidP="00AC6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9C">
        <w:rPr>
          <w:rFonts w:ascii="Times New Roman" w:hAnsi="Times New Roman" w:cs="Times New Roman"/>
          <w:b/>
          <w:sz w:val="28"/>
          <w:szCs w:val="28"/>
        </w:rPr>
        <w:t xml:space="preserve">СОБРАНИЕ    ДЕПУТАТОВ  </w:t>
      </w:r>
      <w:r w:rsidR="00507308">
        <w:rPr>
          <w:rFonts w:ascii="Times New Roman" w:hAnsi="Times New Roman" w:cs="Times New Roman"/>
          <w:b/>
          <w:sz w:val="28"/>
          <w:szCs w:val="28"/>
        </w:rPr>
        <w:t>ГРЯЗНОВСКОГО</w:t>
      </w:r>
      <w:r w:rsidRPr="00F12A9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D7E33" w:rsidRPr="00F12A9C" w:rsidRDefault="003D7E33" w:rsidP="00AC6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9C">
        <w:rPr>
          <w:rFonts w:ascii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AC6EB9" w:rsidRPr="00F12A9C" w:rsidRDefault="00AC6EB9" w:rsidP="00AC6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E33" w:rsidRPr="00F12A9C" w:rsidRDefault="003D7E33" w:rsidP="00AC6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9C">
        <w:rPr>
          <w:rFonts w:ascii="Times New Roman" w:hAnsi="Times New Roman" w:cs="Times New Roman"/>
          <w:b/>
          <w:sz w:val="28"/>
          <w:szCs w:val="28"/>
        </w:rPr>
        <w:t>РЕШЕ</w:t>
      </w:r>
      <w:r w:rsidR="00507308">
        <w:rPr>
          <w:rFonts w:ascii="Times New Roman" w:hAnsi="Times New Roman" w:cs="Times New Roman"/>
          <w:b/>
          <w:sz w:val="28"/>
          <w:szCs w:val="28"/>
        </w:rPr>
        <w:t>Н</w:t>
      </w:r>
      <w:r w:rsidRPr="00F12A9C">
        <w:rPr>
          <w:rFonts w:ascii="Times New Roman" w:hAnsi="Times New Roman" w:cs="Times New Roman"/>
          <w:b/>
          <w:sz w:val="28"/>
          <w:szCs w:val="28"/>
        </w:rPr>
        <w:t>ИЕ</w:t>
      </w:r>
    </w:p>
    <w:p w:rsidR="00AC6EB9" w:rsidRDefault="00AC6EB9" w:rsidP="00AC6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308" w:rsidRPr="00F12A9C" w:rsidRDefault="00507308" w:rsidP="00AC6EB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E33" w:rsidRPr="00F12A9C" w:rsidRDefault="00F12A9C" w:rsidP="00AC6EB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7308">
        <w:rPr>
          <w:rFonts w:ascii="Times New Roman" w:hAnsi="Times New Roman" w:cs="Times New Roman"/>
          <w:sz w:val="28"/>
          <w:szCs w:val="28"/>
        </w:rPr>
        <w:t>7</w:t>
      </w:r>
      <w:r w:rsidR="003D7E33" w:rsidRPr="00F12A9C">
        <w:rPr>
          <w:rFonts w:ascii="Times New Roman" w:hAnsi="Times New Roman" w:cs="Times New Roman"/>
          <w:sz w:val="28"/>
          <w:szCs w:val="28"/>
        </w:rPr>
        <w:t>.12.2021 г</w:t>
      </w:r>
      <w:r w:rsidR="00507308">
        <w:rPr>
          <w:rFonts w:ascii="Times New Roman" w:hAnsi="Times New Roman" w:cs="Times New Roman"/>
          <w:sz w:val="28"/>
          <w:szCs w:val="28"/>
        </w:rPr>
        <w:t>.                              с</w:t>
      </w:r>
      <w:r w:rsidR="003D7E33" w:rsidRPr="00F12A9C">
        <w:rPr>
          <w:rFonts w:ascii="Times New Roman" w:hAnsi="Times New Roman" w:cs="Times New Roman"/>
          <w:sz w:val="28"/>
          <w:szCs w:val="28"/>
        </w:rPr>
        <w:t xml:space="preserve">. </w:t>
      </w:r>
      <w:r w:rsidR="00507308">
        <w:rPr>
          <w:rFonts w:ascii="Times New Roman" w:hAnsi="Times New Roman" w:cs="Times New Roman"/>
          <w:sz w:val="28"/>
          <w:szCs w:val="28"/>
        </w:rPr>
        <w:t xml:space="preserve">Грязново       </w:t>
      </w:r>
      <w:r w:rsidR="003D7E33" w:rsidRPr="00F12A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7E33" w:rsidRPr="00F12A9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7308">
        <w:rPr>
          <w:rFonts w:ascii="Times New Roman" w:hAnsi="Times New Roman" w:cs="Times New Roman"/>
          <w:sz w:val="28"/>
          <w:szCs w:val="28"/>
        </w:rPr>
        <w:t>1</w:t>
      </w:r>
      <w:r w:rsidR="003D7E33" w:rsidRPr="00F12A9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7E33" w:rsidRPr="00AC6EB9" w:rsidRDefault="003D7E33" w:rsidP="00AC6EB9">
      <w:pPr>
        <w:pStyle w:val="a7"/>
        <w:rPr>
          <w:rFonts w:ascii="Times New Roman" w:hAnsi="Times New Roman" w:cs="Times New Roman"/>
          <w:color w:val="34434C"/>
          <w:sz w:val="28"/>
          <w:szCs w:val="28"/>
        </w:rPr>
      </w:pPr>
    </w:p>
    <w:p w:rsidR="003D7E33" w:rsidRPr="003D7E33" w:rsidRDefault="003D7E33" w:rsidP="003D7E33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D7E33">
        <w:rPr>
          <w:rStyle w:val="a6"/>
          <w:rFonts w:ascii="Times New Roman" w:hAnsi="Times New Roman" w:cs="Times New Roman"/>
          <w:b w:val="0"/>
          <w:sz w:val="28"/>
          <w:szCs w:val="28"/>
        </w:rPr>
        <w:t>О внесении изменений в решение №</w:t>
      </w:r>
      <w:r w:rsidR="00507308">
        <w:rPr>
          <w:rStyle w:val="a6"/>
          <w:rFonts w:ascii="Times New Roman" w:hAnsi="Times New Roman" w:cs="Times New Roman"/>
          <w:b w:val="0"/>
          <w:sz w:val="28"/>
          <w:szCs w:val="28"/>
        </w:rPr>
        <w:t>36</w:t>
      </w:r>
      <w:r w:rsidRPr="003D7E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7308" w:rsidRDefault="003D7E33" w:rsidP="00507308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D7E3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07308">
        <w:rPr>
          <w:rStyle w:val="a6"/>
          <w:rFonts w:ascii="Times New Roman" w:hAnsi="Times New Roman" w:cs="Times New Roman"/>
          <w:b w:val="0"/>
          <w:sz w:val="28"/>
          <w:szCs w:val="28"/>
        </w:rPr>
        <w:t>29</w:t>
      </w:r>
      <w:r w:rsidRPr="003D7E33">
        <w:rPr>
          <w:rStyle w:val="a6"/>
          <w:rFonts w:ascii="Times New Roman" w:hAnsi="Times New Roman" w:cs="Times New Roman"/>
          <w:b w:val="0"/>
          <w:sz w:val="28"/>
          <w:szCs w:val="28"/>
        </w:rPr>
        <w:t>.06.2018 «</w:t>
      </w:r>
      <w:r w:rsidR="00507308"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</w:p>
    <w:p w:rsidR="00507308" w:rsidRDefault="00507308" w:rsidP="00507308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 публичных слушаниях, </w:t>
      </w:r>
    </w:p>
    <w:p w:rsidR="00507308" w:rsidRDefault="00507308" w:rsidP="00507308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общественных </w:t>
      </w:r>
      <w:proofErr w:type="gramStart"/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>обсуждениях</w:t>
      </w:r>
      <w:proofErr w:type="gramEnd"/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07308" w:rsidRPr="00507308" w:rsidRDefault="00507308" w:rsidP="00507308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>в муниципальном образовании</w:t>
      </w:r>
    </w:p>
    <w:p w:rsidR="00507308" w:rsidRDefault="00507308" w:rsidP="00507308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Грязновский сельсовет </w:t>
      </w:r>
    </w:p>
    <w:p w:rsidR="00507308" w:rsidRDefault="00507308" w:rsidP="00507308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Тюменцевского района </w:t>
      </w:r>
    </w:p>
    <w:p w:rsidR="003D7E33" w:rsidRPr="003D7E33" w:rsidRDefault="00507308" w:rsidP="00507308">
      <w:pPr>
        <w:pStyle w:val="a7"/>
        <w:rPr>
          <w:rFonts w:ascii="Times New Roman" w:hAnsi="Times New Roman" w:cs="Times New Roman"/>
          <w:sz w:val="28"/>
          <w:szCs w:val="28"/>
        </w:rPr>
      </w:pPr>
      <w:r w:rsidRPr="00507308">
        <w:rPr>
          <w:rStyle w:val="a6"/>
          <w:rFonts w:ascii="Times New Roman" w:hAnsi="Times New Roman" w:cs="Times New Roman"/>
          <w:b w:val="0"/>
          <w:sz w:val="28"/>
          <w:szCs w:val="28"/>
        </w:rPr>
        <w:t>Алтайского края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»</w:t>
      </w:r>
    </w:p>
    <w:p w:rsidR="003D7E33" w:rsidRPr="00D07F80" w:rsidRDefault="003D7E33" w:rsidP="003D7E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3D7E33">
        <w:rPr>
          <w:color w:val="34434C"/>
          <w:sz w:val="28"/>
          <w:szCs w:val="28"/>
        </w:rPr>
        <w:t xml:space="preserve">             </w:t>
      </w:r>
      <w:r w:rsidRPr="003D7E33">
        <w:rPr>
          <w:sz w:val="28"/>
          <w:szCs w:val="28"/>
        </w:rPr>
        <w:t xml:space="preserve">В соответствии с внесёнными изменениями в </w:t>
      </w:r>
      <w:r>
        <w:rPr>
          <w:sz w:val="28"/>
          <w:szCs w:val="28"/>
        </w:rPr>
        <w:t>ст. 5.1</w:t>
      </w:r>
      <w:r w:rsidRPr="003D7E33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ого</w:t>
      </w:r>
      <w:r w:rsidRPr="003D7E3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507308">
        <w:rPr>
          <w:sz w:val="28"/>
          <w:szCs w:val="28"/>
        </w:rPr>
        <w:t xml:space="preserve"> Р</w:t>
      </w:r>
      <w:r w:rsidRPr="003D7E33">
        <w:rPr>
          <w:sz w:val="28"/>
          <w:szCs w:val="28"/>
        </w:rPr>
        <w:t xml:space="preserve">Ф </w:t>
      </w:r>
      <w:proofErr w:type="gramStart"/>
      <w:r w:rsidRPr="003D7E33">
        <w:rPr>
          <w:sz w:val="28"/>
          <w:szCs w:val="28"/>
        </w:rPr>
        <w:t xml:space="preserve">( </w:t>
      </w:r>
      <w:proofErr w:type="gramEnd"/>
      <w:r w:rsidRPr="003D7E33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11</w:t>
      </w:r>
      <w:r w:rsidRPr="003D7E3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D7E33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D7E33">
        <w:rPr>
          <w:sz w:val="28"/>
          <w:szCs w:val="28"/>
        </w:rPr>
        <w:t xml:space="preserve"> № </w:t>
      </w:r>
      <w:r>
        <w:rPr>
          <w:sz w:val="28"/>
          <w:szCs w:val="28"/>
        </w:rPr>
        <w:t>191</w:t>
      </w:r>
      <w:r w:rsidR="00507308">
        <w:rPr>
          <w:sz w:val="28"/>
          <w:szCs w:val="28"/>
        </w:rPr>
        <w:t>-ФЗ), со с</w:t>
      </w:r>
      <w:r w:rsidRPr="003D7E33">
        <w:rPr>
          <w:sz w:val="28"/>
          <w:szCs w:val="28"/>
        </w:rPr>
        <w:t>т</w:t>
      </w:r>
      <w:r w:rsidR="003B658A">
        <w:rPr>
          <w:sz w:val="28"/>
          <w:szCs w:val="28"/>
        </w:rPr>
        <w:t>.</w:t>
      </w:r>
      <w:r w:rsidRPr="003D7E33">
        <w:rPr>
          <w:sz w:val="28"/>
          <w:szCs w:val="28"/>
        </w:rPr>
        <w:t xml:space="preserve"> 28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507308">
        <w:rPr>
          <w:sz w:val="28"/>
          <w:szCs w:val="28"/>
        </w:rPr>
        <w:t xml:space="preserve"> </w:t>
      </w:r>
      <w:r w:rsidR="003B658A">
        <w:rPr>
          <w:sz w:val="28"/>
          <w:szCs w:val="28"/>
        </w:rPr>
        <w:t>(</w:t>
      </w:r>
      <w:r w:rsidR="003B658A" w:rsidRPr="003B658A">
        <w:rPr>
          <w:sz w:val="28"/>
          <w:szCs w:val="28"/>
        </w:rPr>
        <w:t xml:space="preserve"> </w:t>
      </w:r>
      <w:r w:rsidR="003B658A" w:rsidRPr="003D7E33">
        <w:rPr>
          <w:sz w:val="28"/>
          <w:szCs w:val="28"/>
        </w:rPr>
        <w:t xml:space="preserve">Федеральный закон от </w:t>
      </w:r>
      <w:r w:rsidR="003B658A">
        <w:rPr>
          <w:sz w:val="28"/>
          <w:szCs w:val="28"/>
        </w:rPr>
        <w:t>01</w:t>
      </w:r>
      <w:r w:rsidR="003B658A" w:rsidRPr="003D7E33">
        <w:rPr>
          <w:sz w:val="28"/>
          <w:szCs w:val="28"/>
        </w:rPr>
        <w:t>.</w:t>
      </w:r>
      <w:r w:rsidR="003B658A">
        <w:rPr>
          <w:sz w:val="28"/>
          <w:szCs w:val="28"/>
        </w:rPr>
        <w:t>07</w:t>
      </w:r>
      <w:r w:rsidR="003B658A" w:rsidRPr="003D7E33">
        <w:rPr>
          <w:sz w:val="28"/>
          <w:szCs w:val="28"/>
        </w:rPr>
        <w:t>.20</w:t>
      </w:r>
      <w:r w:rsidR="003B658A">
        <w:rPr>
          <w:sz w:val="28"/>
          <w:szCs w:val="28"/>
        </w:rPr>
        <w:t>21</w:t>
      </w:r>
      <w:r w:rsidR="003B658A" w:rsidRPr="003D7E33">
        <w:rPr>
          <w:sz w:val="28"/>
          <w:szCs w:val="28"/>
        </w:rPr>
        <w:t xml:space="preserve"> № </w:t>
      </w:r>
      <w:r w:rsidR="003B658A">
        <w:rPr>
          <w:sz w:val="28"/>
          <w:szCs w:val="28"/>
        </w:rPr>
        <w:t>289</w:t>
      </w:r>
      <w:r w:rsidR="003B658A" w:rsidRPr="003D7E33">
        <w:rPr>
          <w:sz w:val="28"/>
          <w:szCs w:val="28"/>
        </w:rPr>
        <w:t>-ФЗ)</w:t>
      </w:r>
      <w:r w:rsidRPr="003D7E33">
        <w:rPr>
          <w:sz w:val="28"/>
          <w:szCs w:val="28"/>
        </w:rPr>
        <w:t xml:space="preserve">, Уставом муниципального образования </w:t>
      </w:r>
      <w:r w:rsidR="00507308">
        <w:rPr>
          <w:sz w:val="28"/>
          <w:szCs w:val="28"/>
        </w:rPr>
        <w:t>Грязновский</w:t>
      </w:r>
      <w:r w:rsidRPr="003D7E33">
        <w:rPr>
          <w:sz w:val="28"/>
          <w:szCs w:val="28"/>
        </w:rPr>
        <w:t xml:space="preserve"> сельсовет Тюменцевского района Алтайского края, Собрание депутатов</w:t>
      </w:r>
      <w:r w:rsidR="00A37D1C">
        <w:rPr>
          <w:sz w:val="28"/>
          <w:szCs w:val="28"/>
        </w:rPr>
        <w:t xml:space="preserve"> Грязновского </w:t>
      </w:r>
      <w:r w:rsidRPr="003D7E33">
        <w:rPr>
          <w:sz w:val="28"/>
          <w:szCs w:val="28"/>
        </w:rPr>
        <w:t xml:space="preserve">сельсовета Тюменцевского района Алтайского края.                                                                                                </w:t>
      </w:r>
      <w:r w:rsidRPr="00D07F80">
        <w:rPr>
          <w:rStyle w:val="a6"/>
          <w:sz w:val="28"/>
          <w:szCs w:val="28"/>
        </w:rPr>
        <w:t>РЕШИЛО:</w:t>
      </w:r>
    </w:p>
    <w:p w:rsidR="00092290" w:rsidRPr="00092290" w:rsidRDefault="00D07F80" w:rsidP="00D07F80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ind w:left="426"/>
        <w:rPr>
          <w:sz w:val="28"/>
          <w:szCs w:val="28"/>
        </w:rPr>
      </w:pPr>
      <w:r w:rsidRPr="00092290">
        <w:rPr>
          <w:sz w:val="28"/>
          <w:szCs w:val="28"/>
        </w:rPr>
        <w:t>Внести изменения в</w:t>
      </w:r>
      <w:r w:rsidR="003D7E33" w:rsidRPr="00092290">
        <w:rPr>
          <w:sz w:val="28"/>
          <w:szCs w:val="28"/>
        </w:rPr>
        <w:t xml:space="preserve">  Положение о проведении публичных слушаний или общественных обсуждений по вопросам градостроительной деятельности на территории </w:t>
      </w:r>
      <w:r w:rsidR="00A37D1C" w:rsidRPr="00092290">
        <w:rPr>
          <w:sz w:val="28"/>
          <w:szCs w:val="28"/>
        </w:rPr>
        <w:t>Грязновского</w:t>
      </w:r>
      <w:r w:rsidR="003D7E33" w:rsidRPr="00092290">
        <w:rPr>
          <w:sz w:val="28"/>
          <w:szCs w:val="28"/>
        </w:rPr>
        <w:t xml:space="preserve"> сельсовета Тюменцевского района Алтайского края. </w:t>
      </w:r>
    </w:p>
    <w:p w:rsidR="00BB663C" w:rsidRPr="00826BE1" w:rsidRDefault="00B64AEA" w:rsidP="003D7E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290" w:rsidRPr="00826BE1">
        <w:rPr>
          <w:sz w:val="28"/>
          <w:szCs w:val="28"/>
        </w:rPr>
        <w:t xml:space="preserve">ст.9 </w:t>
      </w:r>
      <w:r w:rsidR="00BB663C" w:rsidRPr="00826BE1">
        <w:rPr>
          <w:sz w:val="28"/>
          <w:szCs w:val="28"/>
        </w:rPr>
        <w:t xml:space="preserve"> дополнить следующим содержанием:</w:t>
      </w:r>
    </w:p>
    <w:p w:rsidR="00BB663C" w:rsidRPr="00826BE1" w:rsidRDefault="00BB663C" w:rsidP="003D7E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26BE1">
        <w:rPr>
          <w:sz w:val="28"/>
          <w:szCs w:val="28"/>
        </w:rPr>
        <w:t xml:space="preserve">Обнародование осуществляется путем размещения информации на стенде Администрации </w:t>
      </w:r>
      <w:r w:rsidR="00092290" w:rsidRPr="00826BE1">
        <w:rPr>
          <w:sz w:val="28"/>
          <w:szCs w:val="28"/>
        </w:rPr>
        <w:t>Грязновского</w:t>
      </w:r>
      <w:r w:rsidRPr="00826BE1">
        <w:rPr>
          <w:sz w:val="28"/>
          <w:szCs w:val="28"/>
        </w:rPr>
        <w:t xml:space="preserve"> сельсовета, а также на официальном сайте Администрации </w:t>
      </w:r>
      <w:r w:rsidR="00092290" w:rsidRPr="00826BE1">
        <w:rPr>
          <w:sz w:val="28"/>
          <w:szCs w:val="28"/>
        </w:rPr>
        <w:t>Грязновского</w:t>
      </w:r>
      <w:r w:rsidRPr="00826BE1">
        <w:rPr>
          <w:sz w:val="28"/>
          <w:szCs w:val="28"/>
        </w:rPr>
        <w:t xml:space="preserve"> сел</w:t>
      </w:r>
      <w:r w:rsidR="008E32FA" w:rsidRPr="00826BE1">
        <w:rPr>
          <w:sz w:val="28"/>
          <w:szCs w:val="28"/>
        </w:rPr>
        <w:t>ь</w:t>
      </w:r>
      <w:r w:rsidRPr="00826BE1">
        <w:rPr>
          <w:sz w:val="28"/>
          <w:szCs w:val="28"/>
        </w:rPr>
        <w:t>совета.</w:t>
      </w:r>
    </w:p>
    <w:p w:rsidR="00BB663C" w:rsidRPr="00826BE1" w:rsidRDefault="00B64AEA" w:rsidP="003D7E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BE1" w:rsidRPr="00826BE1">
        <w:rPr>
          <w:sz w:val="28"/>
          <w:szCs w:val="28"/>
        </w:rPr>
        <w:t>ст.6</w:t>
      </w:r>
      <w:r w:rsidR="00BB663C" w:rsidRPr="00826BE1">
        <w:rPr>
          <w:sz w:val="28"/>
          <w:szCs w:val="28"/>
        </w:rPr>
        <w:t xml:space="preserve"> изложить в следующей редакции: </w:t>
      </w:r>
    </w:p>
    <w:p w:rsidR="00BB663C" w:rsidRPr="00826BE1" w:rsidRDefault="00BB663C" w:rsidP="003D7E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26BE1">
        <w:rPr>
          <w:sz w:val="28"/>
          <w:szCs w:val="28"/>
        </w:rPr>
        <w:t>Комиссия доводит до населения поселения решение о проводимых публичных слушаниях путем обнародования</w:t>
      </w:r>
      <w:r w:rsidR="008E32FA" w:rsidRPr="00826BE1">
        <w:rPr>
          <w:sz w:val="28"/>
          <w:szCs w:val="28"/>
        </w:rPr>
        <w:t xml:space="preserve"> на стенде Администрации </w:t>
      </w:r>
      <w:r w:rsidR="00826BE1" w:rsidRPr="00826BE1">
        <w:rPr>
          <w:sz w:val="28"/>
          <w:szCs w:val="28"/>
        </w:rPr>
        <w:t>Грязновского</w:t>
      </w:r>
      <w:r w:rsidR="00826BE1" w:rsidRPr="00826BE1">
        <w:rPr>
          <w:sz w:val="28"/>
          <w:szCs w:val="28"/>
        </w:rPr>
        <w:t xml:space="preserve"> </w:t>
      </w:r>
      <w:r w:rsidR="008E32FA" w:rsidRPr="00826BE1">
        <w:rPr>
          <w:sz w:val="28"/>
          <w:szCs w:val="28"/>
        </w:rPr>
        <w:t xml:space="preserve">сельсовета, а также на официальном сайте Администрации </w:t>
      </w:r>
      <w:r w:rsidR="00826BE1" w:rsidRPr="00826BE1">
        <w:rPr>
          <w:sz w:val="28"/>
          <w:szCs w:val="28"/>
        </w:rPr>
        <w:t>Грязновского</w:t>
      </w:r>
      <w:r w:rsidR="008E32FA" w:rsidRPr="00826BE1">
        <w:rPr>
          <w:sz w:val="28"/>
          <w:szCs w:val="28"/>
        </w:rPr>
        <w:t xml:space="preserve"> сельсовета. </w:t>
      </w:r>
    </w:p>
    <w:p w:rsidR="008E32FA" w:rsidRPr="00B64AEA" w:rsidRDefault="00B64AEA" w:rsidP="003D7E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BE1" w:rsidRPr="00B64AEA">
        <w:rPr>
          <w:sz w:val="28"/>
          <w:szCs w:val="28"/>
        </w:rPr>
        <w:t xml:space="preserve">«а» подпункт, </w:t>
      </w:r>
      <w:r w:rsidR="008E32FA" w:rsidRPr="00B64AEA">
        <w:rPr>
          <w:sz w:val="28"/>
          <w:szCs w:val="28"/>
        </w:rPr>
        <w:t xml:space="preserve">2 пункта </w:t>
      </w:r>
      <w:r w:rsidR="00826BE1" w:rsidRPr="00B64AEA">
        <w:rPr>
          <w:sz w:val="28"/>
          <w:szCs w:val="28"/>
        </w:rPr>
        <w:t xml:space="preserve"> ст.13 </w:t>
      </w:r>
      <w:r w:rsidR="008E32FA" w:rsidRPr="00B64AEA">
        <w:rPr>
          <w:sz w:val="28"/>
          <w:szCs w:val="28"/>
        </w:rPr>
        <w:t>изложить в следующей редакции:</w:t>
      </w:r>
    </w:p>
    <w:p w:rsidR="008E32FA" w:rsidRDefault="008E32FA" w:rsidP="003D7E33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  <w:highlight w:val="yellow"/>
        </w:rPr>
      </w:pPr>
      <w:r w:rsidRPr="00B64AEA">
        <w:rPr>
          <w:sz w:val="28"/>
          <w:szCs w:val="28"/>
        </w:rPr>
        <w:lastRenderedPageBreak/>
        <w:t xml:space="preserve">Комиссия обеспечивает возможность ознакомления с итоговым документов публичных слушаний путем обнародования, а также иным доступным для населения способами, включая размещение на официальном сайте Администрации </w:t>
      </w:r>
      <w:r w:rsidR="00B64AEA" w:rsidRPr="00B64AEA">
        <w:rPr>
          <w:sz w:val="28"/>
          <w:szCs w:val="28"/>
        </w:rPr>
        <w:t>Грязновского</w:t>
      </w:r>
      <w:r w:rsidRPr="00B64AEA">
        <w:rPr>
          <w:sz w:val="28"/>
          <w:szCs w:val="28"/>
        </w:rPr>
        <w:t xml:space="preserve"> сельсовета.</w:t>
      </w:r>
    </w:p>
    <w:p w:rsidR="00D07F80" w:rsidRPr="003D7E33" w:rsidRDefault="00D07F80" w:rsidP="00D07F80">
      <w:pPr>
        <w:pStyle w:val="a4"/>
        <w:ind w:firstLine="0"/>
        <w:rPr>
          <w:szCs w:val="28"/>
        </w:rPr>
      </w:pPr>
      <w:r w:rsidRPr="003D7E33">
        <w:rPr>
          <w:szCs w:val="28"/>
        </w:rPr>
        <w:t xml:space="preserve">2. Настоящее решение обнародовать на  информационном  стенде  Администрации  </w:t>
      </w:r>
      <w:r w:rsidR="00826BE1">
        <w:rPr>
          <w:szCs w:val="28"/>
        </w:rPr>
        <w:t>Грязновского</w:t>
      </w:r>
      <w:r w:rsidRPr="003D7E33">
        <w:rPr>
          <w:szCs w:val="28"/>
        </w:rPr>
        <w:t xml:space="preserve">  сельсовета, а также на официальном сайте в сети Интернет.</w:t>
      </w:r>
    </w:p>
    <w:p w:rsidR="00D07F80" w:rsidRPr="003D7E33" w:rsidRDefault="00D07F80" w:rsidP="00D07F80">
      <w:pPr>
        <w:pStyle w:val="a3"/>
        <w:shd w:val="clear" w:color="auto" w:fill="FFFFFF"/>
        <w:spacing w:before="180" w:beforeAutospacing="0" w:after="180" w:afterAutospacing="0"/>
        <w:rPr>
          <w:color w:val="34434C"/>
          <w:sz w:val="28"/>
          <w:szCs w:val="28"/>
        </w:rPr>
      </w:pPr>
      <w:r w:rsidRPr="003D7E33">
        <w:rPr>
          <w:color w:val="34434C"/>
          <w:sz w:val="28"/>
          <w:szCs w:val="28"/>
        </w:rPr>
        <w:t> </w:t>
      </w:r>
    </w:p>
    <w:p w:rsidR="00D07F80" w:rsidRPr="003D7E33" w:rsidRDefault="00AC6EB9" w:rsidP="00AC6EB9">
      <w:pPr>
        <w:pStyle w:val="a7"/>
      </w:pPr>
      <w:r w:rsidRPr="00AC6EB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Pr="00B64AE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07F80" w:rsidRPr="00B64A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12A9C" w:rsidRPr="00B64A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4AEA" w:rsidRPr="00B64AEA">
        <w:rPr>
          <w:rFonts w:ascii="Times New Roman" w:hAnsi="Times New Roman" w:cs="Times New Roman"/>
          <w:sz w:val="28"/>
          <w:szCs w:val="28"/>
        </w:rPr>
        <w:t>А.Л. Малышев</w:t>
      </w:r>
      <w:r w:rsidR="00D07F80" w:rsidRPr="00B64A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07F80" w:rsidRPr="003D7E33" w:rsidRDefault="00D07F80" w:rsidP="00D07F80">
      <w:pPr>
        <w:pStyle w:val="a3"/>
        <w:shd w:val="clear" w:color="auto" w:fill="FFFFFF"/>
        <w:spacing w:before="180" w:beforeAutospacing="0" w:after="180" w:afterAutospacing="0"/>
        <w:rPr>
          <w:color w:val="34434C"/>
          <w:sz w:val="28"/>
          <w:szCs w:val="28"/>
        </w:rPr>
      </w:pPr>
    </w:p>
    <w:p w:rsidR="00F12A9C" w:rsidRPr="00F12A9C" w:rsidRDefault="00F12A9C" w:rsidP="00B64AEA">
      <w:pPr>
        <w:pStyle w:val="a7"/>
        <w:tabs>
          <w:tab w:val="left" w:pos="7608"/>
        </w:tabs>
        <w:rPr>
          <w:rFonts w:ascii="Times New Roman" w:hAnsi="Times New Roman"/>
          <w:sz w:val="24"/>
          <w:szCs w:val="24"/>
        </w:rPr>
      </w:pPr>
      <w:r w:rsidRPr="00F12A9C">
        <w:rPr>
          <w:rFonts w:ascii="Times New Roman" w:hAnsi="Times New Roman"/>
          <w:sz w:val="24"/>
          <w:szCs w:val="24"/>
        </w:rPr>
        <w:t>Коррупционных факторов не обнаружено</w:t>
      </w:r>
      <w:r w:rsidR="00B64AEA">
        <w:rPr>
          <w:rFonts w:ascii="Times New Roman" w:hAnsi="Times New Roman"/>
          <w:sz w:val="24"/>
          <w:szCs w:val="24"/>
        </w:rPr>
        <w:tab/>
        <w:t>А.В. Сарычева</w:t>
      </w:r>
    </w:p>
    <w:p w:rsidR="00F12A9C" w:rsidRPr="00F12A9C" w:rsidRDefault="00F12A9C" w:rsidP="00F12A9C">
      <w:pPr>
        <w:pStyle w:val="a7"/>
        <w:rPr>
          <w:rFonts w:ascii="Times New Roman" w:hAnsi="Times New Roman"/>
          <w:sz w:val="24"/>
          <w:szCs w:val="24"/>
        </w:rPr>
      </w:pPr>
      <w:r w:rsidRPr="00F12A9C">
        <w:rPr>
          <w:rFonts w:ascii="Times New Roman" w:hAnsi="Times New Roman"/>
          <w:sz w:val="24"/>
          <w:szCs w:val="24"/>
        </w:rPr>
        <w:t>Антикоррупционная экспертиза проведена</w:t>
      </w:r>
    </w:p>
    <w:p w:rsidR="00B830AA" w:rsidRDefault="00B830AA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A37D1C" w:rsidRDefault="00A37D1C"/>
    <w:p w:rsidR="00092290" w:rsidRDefault="00092290"/>
    <w:p w:rsidR="00092290" w:rsidRDefault="00092290"/>
    <w:p w:rsidR="00A37D1C" w:rsidRPr="00A37D1C" w:rsidRDefault="00A37D1C" w:rsidP="00A37D1C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решению Собрания депутатов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7D1C" w:rsidRPr="00A37D1C" w:rsidRDefault="00A37D1C" w:rsidP="00A37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D1C" w:rsidRPr="00A37D1C" w:rsidRDefault="00A37D1C" w:rsidP="00A37D1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A37D1C" w:rsidRPr="00A37D1C" w:rsidRDefault="00A37D1C" w:rsidP="00A37D1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публичных слушаниях, общественных обсуждениях </w:t>
      </w:r>
    </w:p>
    <w:p w:rsidR="00A37D1C" w:rsidRPr="00A37D1C" w:rsidRDefault="00A37D1C" w:rsidP="00A37D1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муниципальном образовании Грязновский сельсовет </w:t>
      </w:r>
    </w:p>
    <w:p w:rsidR="00A37D1C" w:rsidRPr="00A37D1C" w:rsidRDefault="00A37D1C" w:rsidP="00A37D1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Тюменцевского район Алтайского края</w:t>
      </w:r>
    </w:p>
    <w:p w:rsidR="00A37D1C" w:rsidRPr="00A37D1C" w:rsidRDefault="00A37D1C" w:rsidP="00A37D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разработано в соответствии с </w:t>
      </w:r>
      <w:hyperlink r:id="rId8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Федеральным законом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г. №131-ФЗ «Об общих принципах организации местного самоуправления в Российской Федерации», иными федеральными законами, Уставом  муниципального образования Грязновский сельсовет Тюменцевского района Алтайского края и устанавливает порядок назначения, организации, подготовки и проведения публичных слушаний, общественных обсуждениях в муниципальном образовании Грязновский сельсовет Тюменцевского района Алтайского края.</w:t>
      </w:r>
      <w:proofErr w:type="gramEnd"/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1. ОБЩИЕ ПОЛОЖЕНИЯ</w:t>
      </w:r>
    </w:p>
    <w:p w:rsidR="00A37D1C" w:rsidRPr="00A37D1C" w:rsidRDefault="00A37D1C" w:rsidP="00A37D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1. Участники публичных слушаний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слушаниях, вправе участвовать жители  муниципального образования Грязновский сельсовет Тюменцевского района Алтайского края (далее - муниципальное образование)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2. Вопросы публичных слушаний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 соответствии с Федеральным законом «Об общих принципах организации местного самоуправления в Российской Федерации» на публичные слушания выносятся: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9" w:anchor="/document/10103000/entry/8000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Конституции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Федерации, федеральных законов, конституции (устава) или законов Алтайского края в целях приведения данного устава в соответствие с этими нормативными правовыми актами;</w:t>
      </w:r>
      <w:proofErr w:type="gramEnd"/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проект местного бюджета и отчет о его исполнении;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прое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кт стр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атегии социально-экономического развития муниципального образования;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4) вопросы о преобразовании муниципального образования, за исключением случаев, если в соответствии со </w:t>
      </w:r>
      <w:hyperlink r:id="rId10" w:anchor="/document/186367/entry/13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13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37D1C" w:rsidRPr="00A37D1C" w:rsidRDefault="00A37D1C" w:rsidP="00A3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3. Иные вопросы выносятся на публичные слушания в порядке, установленном настоящим Положением.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4. 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2. НАЗНАЧЕНИЕ СЛУШАНИЙ</w:t>
      </w:r>
    </w:p>
    <w:p w:rsidR="00A37D1C" w:rsidRPr="00A37D1C" w:rsidRDefault="00A37D1C" w:rsidP="00A37D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3. Инициаторы публичных слушаний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 соответствии с федеральным законодательством публичные слушания проводятся по инициативе: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населения муниципального образования;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главы муниципального образования;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представительного органа муниципального образования.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4. Комиссия по подготовке и проведению публичных слушаний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 создается комиссия по подготовке и проведению публичных слушаний (далее - комиссия).</w:t>
      </w:r>
    </w:p>
    <w:p w:rsidR="00A37D1C" w:rsidRPr="00A37D1C" w:rsidRDefault="00A37D1C" w:rsidP="00A37D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В состав комиссии входят: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 Лица, уполномоченные представлять интересы представительного органа муниципального образования;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 Представители местной администрации муниципального образования и (или) иных органов местного самоуправления.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3. В состав комиссии могут входить представители Алтайского краевого законодательного Собрания, органов исполнительной власти Алтайского края, органов государственного надзора, организаций, находящихся на территории муниципального образования.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комиссии по желанию инициаторов публичных слушаний - группы граждан, указанному в ходатайстве о проведении публичных слушаний, должны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быть включены представители инициаторов с учётом установленной настоящим Положением предельной численности членов комиссии.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4. Численность членов комиссии составляет 5 человек.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5. Предельное число членов комиссии, указанных в пункте 2 части 2 настоящей статьи, - две трети от установленного числа членов комиссии.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5. Порядок деятельности комиссии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 муниципального образования, принявшим решение о назначении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Руководство деятельностью комиссии осуществляется председателем комиссии, который назначается органом (должностным лицом) муниципального образования, принявшим решение о назначении публичных слушаний при формировании комиссии.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3. Заседания комиссии правомочны, если на них присутствует не менее двух третей от установленного числа членов комиссии.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4. Решения комиссии принимаются большинством голосов от установленного числа членов комиссии.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5. На заседании комиссии ведется протокол, в котором фиксируются вопросы, вынесенные на рассмотрение комиссии, а также принятые по ним решения. Протокол подписывается председателем комиссии.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6. Организационное, правовое, документационное и материально-техническое обеспечение деятельности комиссии осуществляется администрацией  муниципального образования.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6. Назначение публичных слушаний  по инициативе населения муниципального образования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Публичные слушания могут проводиться по инициативе группы жителей численностью не менее 30 человек (инициативная группа), обладающих избирательным правом.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40 подписей).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гражданами ходатайство и подготовленный проект правового акта подаются в  Собрание депутатов </w:t>
      </w:r>
      <w:r w:rsidR="00B64AE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Грязновского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(далее - представительный орган).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(представителей) инициативной группы.</w:t>
      </w:r>
      <w:proofErr w:type="gramEnd"/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группы. По результатам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рассмотрения ходатайства представительный орган 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</w:t>
      </w:r>
    </w:p>
    <w:p w:rsidR="00826BE1" w:rsidRPr="00A37D1C" w:rsidRDefault="00826BE1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доводит до населения поселения решение о проводимых публичных слушаниях путем обнародования на стенде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Грязновского </w:t>
      </w:r>
      <w:r w:rsidRPr="0082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сельсовета,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Грязновского</w:t>
      </w:r>
      <w:r w:rsidRPr="0082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7. Назначение публичных слушаний по инициативе представительного органа муниципального образования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могут быть назначены представительным органом муниципального образования 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(комитета) представительного органа муниципального образования.</w:t>
      </w:r>
      <w:proofErr w:type="gramEnd"/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Вопрос о назначении публичных слушаний рассматривается на заседании представительного органа муниципального образования. По результатам рассмотрения принимается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8. Назначение публичных слушаний по инициативе главы муниципального образования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9. Опубликование (обнародование) информации о назначении публичных слушаний</w:t>
      </w:r>
    </w:p>
    <w:p w:rsidR="00A37D1C" w:rsidRDefault="00A37D1C" w:rsidP="000922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акт о назначении публичных слушаний подлежит официальному опубликованию (обнародованию) в течение 5 дней со дня его</w:t>
      </w:r>
      <w:r w:rsidRPr="00A37D1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в порядке, определенном для официального опубликования (обнародования) муниципальных правовых актов.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Сообщение о проведении публичных слушаний подлежит официальному опубликованию (обнародованию) не менее чем за 10 дней до их проведения.</w:t>
      </w:r>
    </w:p>
    <w:p w:rsidR="00A37D1C" w:rsidRPr="00A37D1C" w:rsidRDefault="00092290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2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Обнародование осуществляется путем размещения информации на стенде Администрации Грязновского сельсовета, а также на официальном сайте Администрации Грязновского </w:t>
      </w:r>
      <w:r w:rsidR="00B64AEA" w:rsidRPr="0009229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bookmarkStart w:id="0" w:name="_GoBack"/>
      <w:bookmarkEnd w:id="0"/>
      <w:r w:rsidRPr="00092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A37D1C" w:rsidRPr="00A37D1C" w:rsidRDefault="00A37D1C" w:rsidP="00A37D1C">
      <w:pPr>
        <w:keepNext/>
        <w:spacing w:after="0" w:line="240" w:lineRule="auto"/>
        <w:ind w:right="-2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Глава 3. ПОДГОТОВКА И ПРОВЕДЕНИЕ СЛУШАНИЙ</w:t>
      </w:r>
    </w:p>
    <w:p w:rsidR="00A37D1C" w:rsidRPr="00A37D1C" w:rsidRDefault="00A37D1C" w:rsidP="00A37D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10. Подготовка к проведению публичных слушаний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Созданная комиссия по подготовке и проведению публичных слушаний: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разрабатывает повестку дня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принимает от жителей муниципального образования, органов и организаций имеющиеся у них материалы, предложения и замечания по вопросам, выносимым на публичные слушания;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привлекает по согласованию специалистов и экспертов для выполнения консультационных и экспертных работ;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извещает и регистрирует участников слушаний, если их извещение предусмотрено федеральным законодательством;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составляет списки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выступающих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готовит проекты решений, предлагаемых для рассмотрения на публичных слушаниях;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предоставляет участникам публичных слушаний для ознакомления материалы и проекты по вопросам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ведет протокол слушаний и оформляет итоговые документы;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- взаимодействует с инициатором слушаний, представителями средств массовой информации.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 муниципального образования, желающий выступать на публичных слушаниях, подает в комиссию заявление о регистрации в качестве выступающего.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проводит регистрацию всех желающих выступать в соответствии с поданными заявлениями.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регистрации заявления выступающему объявляется о времени, установленном для выступления.</w:t>
      </w:r>
      <w:proofErr w:type="gramEnd"/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эксперты (специалисты).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 выступающих прекращается за один рабочий день до дня проведения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11. Права участников публичных слушаний при подготовке к публичным слушаниям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Участники публичных слушаний имеют право: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знакомиться с материалами и проектами по вопросам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присутствовать на публичных слушаниях;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подавать заявки на выступление по вопросам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 представлять в комиссию материалы, предложения и замечания по вопросам, выносимым на публичные слушания;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е) оспаривать действия и решения должностных лиц и органов муниципального образования.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Житель муниципального образования вправе обратиться в орган местного самоуправления, проводивший публичные слушания, для ознакомления с 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12. Проведение публичных слушаний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Публичные слушания открывает председатель комиссии.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Председатель информирует о порядке проведения публичных слушаний, объявляет о вопросе, вынесенном на публичные слушания.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После выступления председательствующего слово предоставляется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зарегистрированным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4. Выступающий вправе передать председателю комиссии те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св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5. По окончании выступлений председатель комиссии подводит предварительный итог публичных слушаний.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6. 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7. Председатель комиссии вправе в любой момент объявить перерыв публичных слушаний с указанием времени перерыва.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13. Результаты публичных слушаний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1. 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проект муниципального правового акта, рассмотренного на публичных слушаниях;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инициатор проведения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дата, номер и наименование правового акта о назначении публичных слушаний, а также наименование средства массовой информации и дата его опубликования (сведения об обнародовании акта о назначении публичных слушаний);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дата, время и место проведения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 сведения в обобщенном виде о поступивших предложениях и рекомендациях по вопросам публичных слушаний, за исключением предложений и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рекомендаций, снятых подавшими (высказавшими) их экспертами и участниками публичных слушаний;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ж) предложения комиссии по учету поступивших предложений и рекомендации по проектам, вынесенным на публичные слушания;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з) иные сведения о результатах публичных слушаний.</w:t>
      </w:r>
    </w:p>
    <w:p w:rsid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2. Заключение о результатах публичных слушаний публикуется (обнародуется)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826BE1" w:rsidRPr="00A37D1C" w:rsidRDefault="00826BE1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826BE1">
        <w:t xml:space="preserve"> </w:t>
      </w:r>
      <w:r w:rsidRPr="00826B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обеспечивает возможность ознакомления с итоговым документов публичных слушаний путем обнародования, а также иным доступным для населения способами, включая размещение на официальном сайт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Администрации Грязновского </w:t>
      </w:r>
      <w:r w:rsidRPr="00826BE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3. 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4. 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5. 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6. При проведении публичных слушаний, общественных обсуждениях по вопросам градостроительной деятельности сроки проведения публичных слушаний, общественных обсуждений и подготовки заключения о результатах общественных обсуждений и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Общественные обсуждения или публичные слушания по вопросам градостроительства проводятся в порядке определенным настоящим Положением, с особенностями, установленными федеральным законодательством и законодательством Алтайского края.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14. Организация и проведение общественных обсуждений,</w:t>
      </w:r>
    </w:p>
    <w:p w:rsidR="00A37D1C" w:rsidRPr="00A37D1C" w:rsidRDefault="00A37D1C" w:rsidP="00A3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публичных слушаний по вопросам градостроительства: </w:t>
      </w:r>
      <w:r w:rsidRPr="00A37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Градостроительного кодекса Российской Федерации и другими федеральными законами.</w:t>
      </w:r>
      <w:proofErr w:type="gramEnd"/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муниципального образования, проектам межевания территории, проектам правил благоустройства территорий муниципального образования,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проекты, а в случае, предусмотренном </w:t>
      </w:r>
      <w:hyperlink r:id="rId11" w:anchor="/document/12138258/entry/3903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 статьи 39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Процедура проведения общественных обсуждений состоит из следующих этапов: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оповещение о начале общественных обсуждений;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муниципального образования в информационно-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статье - информационные системы) и открытие экспозиции или экспозиций такого проекта;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подготовка и оформление протокола общественных обсуждений;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подготовка и опубликование заключения о результатах общественных обсуждений.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Процедура проведения публичных слушаний состоит из следующих этапов: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оповещение о начале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проведение собрания или собраний участников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подготовка и оформление протокола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6) подготовка и опубликование заключения о результатах публичных слушаний.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Оповещение о начале общественных обсуждений или публичных слушаний должно содержать: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Оповещение о начале публичных слушаний также должно содержать информацию об официальном сайте, на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8. Оповещение о начале общественных обсуждений или публичных слушаний: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распространяется на информационных стендах, оборудованных около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2" w:anchor="/document/12138258/entry/50103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3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9. В течение всего периода размещения в соответствии с </w:t>
      </w:r>
      <w:hyperlink r:id="rId13" w:anchor="/document/12138258/entry/501042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 части 4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14" w:anchor="/document/12138258/entry/501052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 части 5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настоящей статьи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созданной комиссией по подготовке и проведению публичных слушаний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  <w:proofErr w:type="gramEnd"/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размещения в соответствии с </w:t>
      </w:r>
      <w:hyperlink r:id="rId15" w:anchor="/document/12138258/entry/501042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 части 4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16" w:anchor="/document/12138258/entry/501052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 части 5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 </w:t>
      </w:r>
      <w:hyperlink r:id="rId17" w:anchor="/document/12138258/entry/501012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12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 идентификацию, имеют право вносить предложения и замечания, касающиеся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такого проекта:</w:t>
      </w:r>
    </w:p>
    <w:p w:rsidR="00A37D1C" w:rsidRP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A37D1C" w:rsidRP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37D1C" w:rsidRP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Предложения и замечания, внесенные в соответствии с </w:t>
      </w:r>
      <w:hyperlink r:id="rId18" w:anchor="/document/57429391/entry/501010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10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 </w:t>
      </w:r>
      <w:hyperlink r:id="rId19" w:anchor="/document/12138258/entry/501015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15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13. Не требуется представление указанных в </w:t>
      </w:r>
      <w:hyperlink r:id="rId20" w:anchor="/document/12138258/entry/501012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12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12 настоящей статьи, может использоваться единая система идентификац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тентификации.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hyperlink r:id="rId21" w:anchor="/document/12148567/entry/0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Федеральным законом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 27 июля 2006 года №152-ФЗ "О персональных данных".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15. Предложения и замечания, внесенные в соответствии с </w:t>
      </w:r>
      <w:hyperlink r:id="rId22" w:anchor="/document/12138258/entry/501010" w:history="1">
        <w:r w:rsidRPr="00A37D1C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10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центрах предоставления государственных и муниципальных услуг и (или) помещениях органов государственной власти Алтайского края, органов местного самоуправления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Официальный сайт администрации муниципального образования должен обеспечивать возможность:</w:t>
      </w:r>
    </w:p>
    <w:p w:rsidR="00A37D1C" w:rsidRP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проверки участниками общественных обсуждений полноты и достоверности отражения на официальном сайте администрации муниципального образования и (или) в информационных системах внесенных ими предложений и замечаний;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18. Организатор</w:t>
      </w:r>
      <w:r w:rsidRPr="00A37D1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дата оформления протокола общественных обсуждений или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информация об организаторе общественных обсуждений или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муниципального образования,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22. В заключении о результатах общественных обсуждений или публичных слушаний должны быть указаны: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дата оформления заключения о результатах общественных обсуждений или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23. Заключение о результатах общественных обсуждений или публичных слушаний подлежит опубликованию 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муниципального образования.</w:t>
      </w:r>
    </w:p>
    <w:p w:rsidR="00A37D1C" w:rsidRPr="00A37D1C" w:rsidRDefault="00A37D1C" w:rsidP="00A37D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24.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25. 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обсуждения или публичные слушания по проектам генеральных планов, в том числе по внесению в них изменений проводятся с учетом положений </w:t>
      </w:r>
      <w:hyperlink r:id="rId23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ст.28</w:t>
        </w:r>
      </w:hyperlink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слушаний, общественных обсуждений.</w:t>
      </w:r>
      <w:proofErr w:type="gramEnd"/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 Общественные обсуждения или публичные слушания по проекту правил землепользования и застройки проводятся с учетом положений </w:t>
      </w:r>
      <w:hyperlink r:id="rId24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ст. 31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25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Градостроительным кодексом</w:t>
        </w:r>
      </w:hyperlink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РФ.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27. 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</w:t>
      </w: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</w:t>
      </w:r>
      <w:hyperlink r:id="rId26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ст.39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 в течение 25 календарных дней с момента оповещения жителей муниципального образования о времени и месте их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до дня опубликования заключения о результатах публичных слушаний, общественных обсуждений.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28. </w:t>
      </w:r>
      <w:proofErr w:type="gramStart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</w:t>
      </w:r>
      <w:hyperlink r:id="rId27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ст. ст. 4</w:t>
        </w:r>
      </w:hyperlink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hyperlink r:id="rId28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4.1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 декабря 2004 г. № 191-ФЗ «О введении в действие Градостроительного кодекса Российской</w:t>
      </w:r>
      <w:proofErr w:type="gramEnd"/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Федерации», </w:t>
      </w:r>
      <w:hyperlink r:id="rId29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ст. 39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слушаний, общественных обсуждений.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ст.40 Градостроительного кодекса РФ 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 Общественные обсуждения или публичные слушания по проекту планировки территории и проекту межевания территории проводятся с учетом положений </w:t>
      </w:r>
      <w:hyperlink r:id="rId30" w:history="1">
        <w:r w:rsidRPr="00A37D1C">
          <w:rPr>
            <w:rFonts w:ascii="Times New Roman" w:eastAsia="Times New Roman" w:hAnsi="Times New Roman" w:cs="Times New Roman"/>
            <w:b/>
            <w:bCs/>
            <w:color w:val="106BBE"/>
            <w:sz w:val="26"/>
            <w:szCs w:val="26"/>
            <w:lang w:eastAsia="ru-RU"/>
          </w:rPr>
          <w:t>ст.46</w:t>
        </w:r>
      </w:hyperlink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слушаний, общественных обсуждений.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1C" w:rsidRPr="00A37D1C" w:rsidRDefault="00A37D1C" w:rsidP="00A37D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15. Особенности проведения публичных слушаний по проекту бюджета и отчета о его исполнении</w:t>
      </w:r>
    </w:p>
    <w:p w:rsidR="00A37D1C" w:rsidRPr="00A37D1C" w:rsidRDefault="00A37D1C" w:rsidP="00A37D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1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A37D1C" w:rsidRPr="00A37D1C" w:rsidRDefault="00A37D1C" w:rsidP="00A37D1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7D1C" w:rsidRPr="00A37D1C" w:rsidRDefault="00A37D1C" w:rsidP="00A37D1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7D1C" w:rsidRPr="00A37D1C" w:rsidRDefault="00A37D1C" w:rsidP="00A37D1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7D1C" w:rsidRDefault="00A37D1C"/>
    <w:sectPr w:rsidR="00A37D1C" w:rsidSect="00B8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77" w:rsidRDefault="004E0B77" w:rsidP="00AC6EB9">
      <w:pPr>
        <w:spacing w:after="0" w:line="240" w:lineRule="auto"/>
      </w:pPr>
      <w:r>
        <w:separator/>
      </w:r>
    </w:p>
  </w:endnote>
  <w:endnote w:type="continuationSeparator" w:id="0">
    <w:p w:rsidR="004E0B77" w:rsidRDefault="004E0B77" w:rsidP="00AC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77" w:rsidRDefault="004E0B77" w:rsidP="00AC6EB9">
      <w:pPr>
        <w:spacing w:after="0" w:line="240" w:lineRule="auto"/>
      </w:pPr>
      <w:r>
        <w:separator/>
      </w:r>
    </w:p>
  </w:footnote>
  <w:footnote w:type="continuationSeparator" w:id="0">
    <w:p w:rsidR="004E0B77" w:rsidRDefault="004E0B77" w:rsidP="00AC6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0FCF"/>
    <w:multiLevelType w:val="hybridMultilevel"/>
    <w:tmpl w:val="7D58F4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E33"/>
    <w:rsid w:val="00070D46"/>
    <w:rsid w:val="00092290"/>
    <w:rsid w:val="001515A4"/>
    <w:rsid w:val="001631B6"/>
    <w:rsid w:val="003B658A"/>
    <w:rsid w:val="003D7E33"/>
    <w:rsid w:val="004E0B77"/>
    <w:rsid w:val="00507308"/>
    <w:rsid w:val="00826BE1"/>
    <w:rsid w:val="00872A86"/>
    <w:rsid w:val="008E32FA"/>
    <w:rsid w:val="00935E80"/>
    <w:rsid w:val="009D1A5B"/>
    <w:rsid w:val="00A0403C"/>
    <w:rsid w:val="00A37D1C"/>
    <w:rsid w:val="00AC6EB9"/>
    <w:rsid w:val="00B02FE2"/>
    <w:rsid w:val="00B64AEA"/>
    <w:rsid w:val="00B830AA"/>
    <w:rsid w:val="00BB663C"/>
    <w:rsid w:val="00C8050A"/>
    <w:rsid w:val="00CF4BAE"/>
    <w:rsid w:val="00D07F80"/>
    <w:rsid w:val="00E9700E"/>
    <w:rsid w:val="00EB222A"/>
    <w:rsid w:val="00F1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D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3D7E33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D7E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D7E33"/>
    <w:rPr>
      <w:b/>
      <w:bCs/>
    </w:rPr>
  </w:style>
  <w:style w:type="paragraph" w:styleId="a7">
    <w:name w:val="No Spacing"/>
    <w:uiPriority w:val="1"/>
    <w:qFormat/>
    <w:rsid w:val="003D7E33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D07F80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C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6EB9"/>
  </w:style>
  <w:style w:type="paragraph" w:styleId="ab">
    <w:name w:val="footer"/>
    <w:basedOn w:val="a"/>
    <w:link w:val="ac"/>
    <w:uiPriority w:val="99"/>
    <w:semiHidden/>
    <w:unhideWhenUsed/>
    <w:rsid w:val="00AC6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6EB9"/>
  </w:style>
  <w:style w:type="paragraph" w:styleId="ad">
    <w:name w:val="Balloon Text"/>
    <w:basedOn w:val="a"/>
    <w:link w:val="ae"/>
    <w:uiPriority w:val="99"/>
    <w:semiHidden/>
    <w:unhideWhenUsed/>
    <w:rsid w:val="0009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home.garant.ru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municipal.garant.ru/document?id=12038258&amp;sub=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om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ome.garant.ru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municipal.garant.ru/document?id=12038258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hyperlink" Target="http://municipal.garant.ru/document?id=12038258&amp;sub=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ome.garant.ru/" TargetMode="External"/><Relationship Id="rId24" Type="http://schemas.openxmlformats.org/officeDocument/2006/relationships/hyperlink" Target="http://municipal.garant.ru/document?id=12038258&amp;sub=3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municipal.garant.ru/document?id=12038258&amp;sub=28" TargetMode="External"/><Relationship Id="rId28" Type="http://schemas.openxmlformats.org/officeDocument/2006/relationships/hyperlink" Target="http://municipal.garant.ru/document?id=12038257&amp;sub=19" TargetMode="Externa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me.garant.ru/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hyperlink" Target="http://home.garant.ru/" TargetMode="External"/><Relationship Id="rId27" Type="http://schemas.openxmlformats.org/officeDocument/2006/relationships/hyperlink" Target="http://municipal.garant.ru/document?id=12038257&amp;sub=4" TargetMode="External"/><Relationship Id="rId30" Type="http://schemas.openxmlformats.org/officeDocument/2006/relationships/hyperlink" Target="http://municipal.garant.ru/document?id=12038258&amp;sub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16</Pages>
  <Words>6389</Words>
  <Characters>36418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Грязновский_сс</cp:lastModifiedBy>
  <cp:revision>3</cp:revision>
  <cp:lastPrinted>2021-12-27T07:10:00Z</cp:lastPrinted>
  <dcterms:created xsi:type="dcterms:W3CDTF">2021-12-24T05:56:00Z</dcterms:created>
  <dcterms:modified xsi:type="dcterms:W3CDTF">2021-12-27T07:33:00Z</dcterms:modified>
</cp:coreProperties>
</file>